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E2" w:rsidRPr="000E4309" w:rsidRDefault="00251EE2" w:rsidP="00251EE2">
      <w:pPr>
        <w:tabs>
          <w:tab w:val="center" w:pos="2090"/>
          <w:tab w:val="center" w:pos="6930"/>
        </w:tabs>
        <w:rPr>
          <w:b/>
          <w:sz w:val="24"/>
          <w:szCs w:val="24"/>
        </w:rPr>
      </w:pPr>
      <w:r w:rsidRPr="000E4309">
        <w:rPr>
          <w:b/>
          <w:sz w:val="24"/>
          <w:szCs w:val="24"/>
        </w:rPr>
        <w:tab/>
      </w:r>
      <w:r w:rsidRPr="000E4309">
        <w:rPr>
          <w:sz w:val="24"/>
          <w:szCs w:val="24"/>
        </w:rPr>
        <w:t>SỞ GIÁO DỤC VÀ ĐÀO TẠO BẾN TRE</w:t>
      </w:r>
      <w:r w:rsidRPr="000E4309">
        <w:rPr>
          <w:b/>
          <w:sz w:val="24"/>
          <w:szCs w:val="24"/>
        </w:rPr>
        <w:tab/>
        <w:t xml:space="preserve">CỘNG HÒA XÃ HỘI CHỦ NGHĨA VIỆT </w:t>
      </w:r>
      <w:smartTag w:uri="urn:schemas-microsoft-com:office:smarttags" w:element="country-region">
        <w:smartTag w:uri="urn:schemas-microsoft-com:office:smarttags" w:element="place">
          <w:r w:rsidRPr="000E4309">
            <w:rPr>
              <w:b/>
              <w:sz w:val="24"/>
              <w:szCs w:val="24"/>
            </w:rPr>
            <w:t>NAM</w:t>
          </w:r>
        </w:smartTag>
      </w:smartTag>
    </w:p>
    <w:p w:rsidR="00251EE2" w:rsidRDefault="00251EE2" w:rsidP="00251EE2">
      <w:pPr>
        <w:tabs>
          <w:tab w:val="center" w:pos="2090"/>
          <w:tab w:val="center" w:pos="6930"/>
        </w:tabs>
        <w:rPr>
          <w:b/>
          <w:sz w:val="24"/>
          <w:szCs w:val="24"/>
          <w:u w:val="single"/>
        </w:rPr>
      </w:pPr>
      <w:r w:rsidRPr="000E4309">
        <w:rPr>
          <w:b/>
          <w:sz w:val="24"/>
          <w:szCs w:val="24"/>
        </w:rPr>
        <w:tab/>
        <w:t xml:space="preserve">TRƯỜNG </w:t>
      </w:r>
      <w:r w:rsidRPr="000E4309">
        <w:rPr>
          <w:b/>
          <w:sz w:val="24"/>
          <w:szCs w:val="24"/>
          <w:u w:val="single"/>
        </w:rPr>
        <w:t>THPT CHUYÊN</w:t>
      </w:r>
      <w:r w:rsidRPr="000E4309">
        <w:rPr>
          <w:b/>
          <w:sz w:val="24"/>
          <w:szCs w:val="24"/>
        </w:rPr>
        <w:t xml:space="preserve"> BẾN TRE</w:t>
      </w:r>
      <w:r w:rsidRPr="000E4309">
        <w:rPr>
          <w:b/>
          <w:sz w:val="24"/>
          <w:szCs w:val="24"/>
        </w:rPr>
        <w:tab/>
      </w:r>
      <w:r w:rsidRPr="000E4309">
        <w:rPr>
          <w:b/>
          <w:sz w:val="24"/>
          <w:szCs w:val="24"/>
          <w:u w:val="single"/>
        </w:rPr>
        <w:t>Độc lập – Tự do – Hạnh phúc</w:t>
      </w:r>
    </w:p>
    <w:p w:rsidR="002A57D8" w:rsidRDefault="002A57D8" w:rsidP="002A57D8">
      <w:pPr>
        <w:tabs>
          <w:tab w:val="center" w:pos="2090"/>
          <w:tab w:val="center" w:pos="6930"/>
        </w:tabs>
        <w:spacing w:before="240"/>
        <w:rPr>
          <w:sz w:val="24"/>
          <w:szCs w:val="24"/>
        </w:rPr>
      </w:pPr>
      <w:r>
        <w:rPr>
          <w:sz w:val="24"/>
          <w:szCs w:val="24"/>
        </w:rPr>
        <w:tab/>
      </w:r>
      <w:r w:rsidRPr="00581D7C">
        <w:rPr>
          <w:sz w:val="24"/>
          <w:szCs w:val="24"/>
        </w:rPr>
        <w:t>Số: …/KH</w:t>
      </w:r>
    </w:p>
    <w:p w:rsidR="00251EE2" w:rsidRPr="00EA66F3" w:rsidRDefault="006039F8" w:rsidP="006039F8">
      <w:pPr>
        <w:tabs>
          <w:tab w:val="center" w:pos="2090"/>
          <w:tab w:val="center" w:pos="7230"/>
        </w:tabs>
        <w:spacing w:before="240"/>
        <w:rPr>
          <w:i/>
          <w:sz w:val="24"/>
          <w:szCs w:val="24"/>
        </w:rPr>
      </w:pPr>
      <w:r>
        <w:rPr>
          <w:i/>
          <w:sz w:val="24"/>
          <w:szCs w:val="24"/>
        </w:rPr>
        <w:tab/>
      </w:r>
      <w:r>
        <w:rPr>
          <w:i/>
          <w:sz w:val="24"/>
          <w:szCs w:val="24"/>
        </w:rPr>
        <w:tab/>
      </w:r>
      <w:r w:rsidR="00251EE2" w:rsidRPr="00EA66F3">
        <w:rPr>
          <w:i/>
          <w:sz w:val="24"/>
          <w:szCs w:val="24"/>
        </w:rPr>
        <w:t xml:space="preserve">Bến Tre, ngày </w:t>
      </w:r>
      <w:r w:rsidR="00FA35EA">
        <w:rPr>
          <w:i/>
          <w:sz w:val="24"/>
          <w:szCs w:val="24"/>
        </w:rPr>
        <w:t>05</w:t>
      </w:r>
      <w:r w:rsidR="00251EE2" w:rsidRPr="00EA66F3">
        <w:rPr>
          <w:i/>
          <w:sz w:val="24"/>
          <w:szCs w:val="24"/>
        </w:rPr>
        <w:t xml:space="preserve"> tháng </w:t>
      </w:r>
      <w:r w:rsidR="00FA35EA">
        <w:rPr>
          <w:i/>
          <w:sz w:val="24"/>
          <w:szCs w:val="24"/>
        </w:rPr>
        <w:t>10</w:t>
      </w:r>
      <w:r w:rsidR="00251EE2" w:rsidRPr="00EA66F3">
        <w:rPr>
          <w:i/>
          <w:sz w:val="24"/>
          <w:szCs w:val="24"/>
        </w:rPr>
        <w:t xml:space="preserve"> năm 20</w:t>
      </w:r>
      <w:r w:rsidR="00FA35EA">
        <w:rPr>
          <w:i/>
          <w:sz w:val="24"/>
          <w:szCs w:val="24"/>
        </w:rPr>
        <w:t>20</w:t>
      </w:r>
    </w:p>
    <w:p w:rsidR="00F06B3D" w:rsidRDefault="00F06B3D">
      <w:pPr>
        <w:pStyle w:val="BodyText"/>
        <w:ind w:left="0"/>
        <w:rPr>
          <w:i/>
          <w:sz w:val="20"/>
        </w:rPr>
      </w:pPr>
    </w:p>
    <w:p w:rsidR="00F06B3D" w:rsidRDefault="00F13FEB">
      <w:pPr>
        <w:pStyle w:val="Heading1"/>
        <w:spacing w:before="87"/>
      </w:pPr>
      <w:r>
        <w:t>KẾ HOẠCH</w:t>
      </w:r>
    </w:p>
    <w:p w:rsidR="00F06B3D" w:rsidRDefault="00F13FEB">
      <w:pPr>
        <w:spacing w:before="4"/>
        <w:ind w:left="1750" w:right="2077"/>
        <w:jc w:val="center"/>
        <w:rPr>
          <w:b/>
          <w:sz w:val="28"/>
        </w:rPr>
      </w:pPr>
      <w:r>
        <w:rPr>
          <w:b/>
          <w:sz w:val="28"/>
        </w:rPr>
        <w:t>Triển khai hoạt động nghiên cứu khoa học kỹ thuật dành cho học sinh trung học</w:t>
      </w:r>
    </w:p>
    <w:p w:rsidR="00F06B3D" w:rsidRDefault="00166F68">
      <w:pPr>
        <w:spacing w:line="321" w:lineRule="exact"/>
        <w:ind w:left="1749" w:right="2077"/>
        <w:jc w:val="center"/>
        <w:rPr>
          <w:b/>
          <w:sz w:val="28"/>
        </w:rPr>
      </w:pPr>
      <w:r>
        <w:rPr>
          <w:noProof/>
        </w:rPr>
        <mc:AlternateContent>
          <mc:Choice Requires="wps">
            <w:drawing>
              <wp:anchor distT="0" distB="0" distL="0" distR="0" simplePos="0" relativeHeight="251657728" behindDoc="1" locked="0" layoutInCell="1" allowOverlap="1">
                <wp:simplePos x="0" y="0"/>
                <wp:positionH relativeFrom="page">
                  <wp:posOffset>3322320</wp:posOffset>
                </wp:positionH>
                <wp:positionV relativeFrom="paragraph">
                  <wp:posOffset>226695</wp:posOffset>
                </wp:positionV>
                <wp:extent cx="1390015" cy="0"/>
                <wp:effectExtent l="7620" t="8255" r="12065"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DF2FB9"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1.6pt,17.85pt" to="371.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Sx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" strokeweight=".25397mm">
                <w10:wrap type="topAndBottom" anchorx="page"/>
              </v:line>
            </w:pict>
          </mc:Fallback>
        </mc:AlternateContent>
      </w:r>
      <w:r w:rsidR="00F13FEB">
        <w:rPr>
          <w:b/>
          <w:sz w:val="28"/>
        </w:rPr>
        <w:t>Năm học 20</w:t>
      </w:r>
      <w:r w:rsidR="00FA35EA">
        <w:rPr>
          <w:b/>
          <w:sz w:val="28"/>
        </w:rPr>
        <w:t>20</w:t>
      </w:r>
      <w:r w:rsidR="00F13FEB">
        <w:rPr>
          <w:b/>
          <w:sz w:val="28"/>
        </w:rPr>
        <w:t xml:space="preserve"> - 20</w:t>
      </w:r>
      <w:r w:rsidR="007A0ED0">
        <w:rPr>
          <w:b/>
          <w:sz w:val="28"/>
        </w:rPr>
        <w:t>2</w:t>
      </w:r>
      <w:r w:rsidR="00FA35EA">
        <w:rPr>
          <w:b/>
          <w:sz w:val="28"/>
        </w:rPr>
        <w:t>1</w:t>
      </w:r>
    </w:p>
    <w:p w:rsidR="00F06B3D" w:rsidRDefault="00F06B3D">
      <w:pPr>
        <w:pStyle w:val="BodyText"/>
        <w:spacing w:before="11"/>
        <w:ind w:left="0"/>
        <w:rPr>
          <w:b/>
          <w:sz w:val="44"/>
        </w:rPr>
      </w:pPr>
    </w:p>
    <w:p w:rsidR="00251EE2" w:rsidRDefault="00251EE2" w:rsidP="002A57D8">
      <w:pPr>
        <w:spacing w:line="312" w:lineRule="auto"/>
        <w:ind w:right="482" w:firstLine="561"/>
        <w:jc w:val="both"/>
        <w:rPr>
          <w:sz w:val="26"/>
          <w:szCs w:val="26"/>
        </w:rPr>
      </w:pPr>
      <w:r w:rsidRPr="00A22420">
        <w:rPr>
          <w:sz w:val="26"/>
          <w:szCs w:val="26"/>
        </w:rPr>
        <w:t>Căn cứ Kế hoạch số</w:t>
      </w:r>
      <w:r>
        <w:rPr>
          <w:sz w:val="26"/>
          <w:szCs w:val="26"/>
        </w:rPr>
        <w:t xml:space="preserve"> </w:t>
      </w:r>
      <w:r w:rsidR="00965C46">
        <w:rPr>
          <w:sz w:val="26"/>
          <w:szCs w:val="26"/>
        </w:rPr>
        <w:t>2210</w:t>
      </w:r>
      <w:r>
        <w:rPr>
          <w:sz w:val="26"/>
          <w:szCs w:val="26"/>
        </w:rPr>
        <w:t>/KH-SG&amp;</w:t>
      </w:r>
      <w:r w:rsidRPr="00A22420">
        <w:rPr>
          <w:sz w:val="26"/>
          <w:szCs w:val="26"/>
        </w:rPr>
        <w:t>ĐT</w:t>
      </w:r>
      <w:r>
        <w:rPr>
          <w:sz w:val="26"/>
          <w:szCs w:val="26"/>
        </w:rPr>
        <w:t xml:space="preserve"> ngày </w:t>
      </w:r>
      <w:r w:rsidR="00965C46">
        <w:rPr>
          <w:sz w:val="26"/>
          <w:szCs w:val="26"/>
        </w:rPr>
        <w:t>0</w:t>
      </w:r>
      <w:r w:rsidR="007A0ED0">
        <w:rPr>
          <w:sz w:val="26"/>
          <w:szCs w:val="26"/>
        </w:rPr>
        <w:t>2</w:t>
      </w:r>
      <w:r>
        <w:rPr>
          <w:sz w:val="26"/>
          <w:szCs w:val="26"/>
        </w:rPr>
        <w:t>/</w:t>
      </w:r>
      <w:r w:rsidR="00965C46">
        <w:rPr>
          <w:sz w:val="26"/>
          <w:szCs w:val="26"/>
        </w:rPr>
        <w:t>10</w:t>
      </w:r>
      <w:r>
        <w:rPr>
          <w:sz w:val="26"/>
          <w:szCs w:val="26"/>
        </w:rPr>
        <w:t>/20</w:t>
      </w:r>
      <w:r w:rsidR="00965C46">
        <w:rPr>
          <w:sz w:val="26"/>
          <w:szCs w:val="26"/>
        </w:rPr>
        <w:t>20 của Sở GD&amp;ĐT Bến Tre</w:t>
      </w:r>
      <w:r w:rsidRPr="00A22420">
        <w:rPr>
          <w:sz w:val="26"/>
          <w:szCs w:val="26"/>
        </w:rPr>
        <w:t xml:space="preserve"> về</w:t>
      </w:r>
      <w:r>
        <w:rPr>
          <w:sz w:val="26"/>
          <w:szCs w:val="26"/>
        </w:rPr>
        <w:t xml:space="preserve"> việc hướng dẫn triển khai hoạt động nghiên cứu khoa học và tổ chức Cuộc thi khoa học kỹ thuật  cấp tỉnh học sinh Trung học năm học 20</w:t>
      </w:r>
      <w:r w:rsidR="00965C46">
        <w:rPr>
          <w:sz w:val="26"/>
          <w:szCs w:val="26"/>
        </w:rPr>
        <w:t>20</w:t>
      </w:r>
      <w:r>
        <w:rPr>
          <w:sz w:val="26"/>
          <w:szCs w:val="26"/>
        </w:rPr>
        <w:t>-20</w:t>
      </w:r>
      <w:r w:rsidR="007A0ED0">
        <w:rPr>
          <w:sz w:val="26"/>
          <w:szCs w:val="26"/>
        </w:rPr>
        <w:t>2</w:t>
      </w:r>
      <w:r w:rsidR="00965C46">
        <w:rPr>
          <w:sz w:val="26"/>
          <w:szCs w:val="26"/>
        </w:rPr>
        <w:t>1</w:t>
      </w:r>
      <w:r>
        <w:rPr>
          <w:sz w:val="26"/>
          <w:szCs w:val="26"/>
        </w:rPr>
        <w:t>.</w:t>
      </w:r>
    </w:p>
    <w:p w:rsidR="00251EE2" w:rsidRPr="00A22420" w:rsidRDefault="00251EE2" w:rsidP="002A57D8">
      <w:pPr>
        <w:spacing w:line="312" w:lineRule="auto"/>
        <w:ind w:right="482" w:firstLine="561"/>
        <w:jc w:val="both"/>
        <w:rPr>
          <w:bCs/>
          <w:sz w:val="26"/>
          <w:szCs w:val="26"/>
        </w:rPr>
      </w:pPr>
      <w:r w:rsidRPr="00A22420">
        <w:rPr>
          <w:sz w:val="26"/>
          <w:szCs w:val="26"/>
        </w:rPr>
        <w:t>Căn cứ quy chế thi khoa học, kỹ thuật</w:t>
      </w:r>
      <w:r>
        <w:rPr>
          <w:sz w:val="26"/>
          <w:szCs w:val="26"/>
        </w:rPr>
        <w:t xml:space="preserve"> </w:t>
      </w:r>
      <w:r w:rsidRPr="00A22420">
        <w:rPr>
          <w:sz w:val="26"/>
          <w:szCs w:val="26"/>
        </w:rPr>
        <w:t>cấp quốc gia học sinh trung học cơ sở và trung học phổ thông ban hành kèm theo Thông tư số 38/2012/TT-BGDĐT ngày 02/11/2012 của B</w:t>
      </w:r>
      <w:r>
        <w:rPr>
          <w:sz w:val="26"/>
          <w:szCs w:val="26"/>
        </w:rPr>
        <w:t>ộ trưởng Bộ Giáo dục và Đào tạo.</w:t>
      </w:r>
    </w:p>
    <w:p w:rsidR="00251EE2" w:rsidRPr="00A22420" w:rsidRDefault="00251EE2" w:rsidP="002A57D8">
      <w:pPr>
        <w:spacing w:line="312" w:lineRule="auto"/>
        <w:ind w:right="482" w:firstLine="561"/>
        <w:jc w:val="both"/>
        <w:rPr>
          <w:bCs/>
          <w:sz w:val="26"/>
          <w:szCs w:val="26"/>
        </w:rPr>
      </w:pPr>
      <w:r w:rsidRPr="00A22420">
        <w:rPr>
          <w:sz w:val="26"/>
          <w:szCs w:val="26"/>
        </w:rPr>
        <w:t>T</w:t>
      </w:r>
      <w:r>
        <w:rPr>
          <w:sz w:val="26"/>
          <w:szCs w:val="26"/>
        </w:rPr>
        <w:t>rường THPT chuyên Bến Tre</w:t>
      </w:r>
      <w:r w:rsidRPr="00A22420">
        <w:rPr>
          <w:sz w:val="26"/>
          <w:szCs w:val="26"/>
        </w:rPr>
        <w:t xml:space="preserve"> </w:t>
      </w:r>
      <w:r>
        <w:rPr>
          <w:sz w:val="26"/>
          <w:szCs w:val="26"/>
        </w:rPr>
        <w:t>lập kế hoạch Hướng dẫn triển khai hoạt động NCKH và tổ chức cuộc</w:t>
      </w:r>
      <w:r w:rsidRPr="00A22420">
        <w:rPr>
          <w:sz w:val="26"/>
          <w:szCs w:val="26"/>
        </w:rPr>
        <w:t xml:space="preserve"> thi Khoa học Kỹ thuật cấp trường</w:t>
      </w:r>
      <w:r w:rsidR="002A57D8">
        <w:rPr>
          <w:sz w:val="26"/>
          <w:szCs w:val="26"/>
        </w:rPr>
        <w:t xml:space="preserve"> năm học 20</w:t>
      </w:r>
      <w:r w:rsidR="00965C46">
        <w:rPr>
          <w:sz w:val="26"/>
          <w:szCs w:val="26"/>
        </w:rPr>
        <w:t>20</w:t>
      </w:r>
      <w:r w:rsidR="002A57D8">
        <w:rPr>
          <w:sz w:val="26"/>
          <w:szCs w:val="26"/>
        </w:rPr>
        <w:t>-20</w:t>
      </w:r>
      <w:r w:rsidR="007A0ED0">
        <w:rPr>
          <w:sz w:val="26"/>
          <w:szCs w:val="26"/>
        </w:rPr>
        <w:t>2</w:t>
      </w:r>
      <w:r w:rsidR="00965C46">
        <w:rPr>
          <w:sz w:val="26"/>
          <w:szCs w:val="26"/>
        </w:rPr>
        <w:t>1</w:t>
      </w:r>
      <w:r>
        <w:rPr>
          <w:sz w:val="26"/>
          <w:szCs w:val="26"/>
        </w:rPr>
        <w:t>, tiến tới cuộc</w:t>
      </w:r>
      <w:r w:rsidRPr="00A22420">
        <w:rPr>
          <w:sz w:val="26"/>
          <w:szCs w:val="26"/>
        </w:rPr>
        <w:t xml:space="preserve"> thi nghiên cứu Khoa học Kỹ thuật các cấp cho toàn thể học sinh của nhà </w:t>
      </w:r>
      <w:r>
        <w:rPr>
          <w:sz w:val="26"/>
          <w:szCs w:val="26"/>
        </w:rPr>
        <w:t>trường với các nội dung</w:t>
      </w:r>
      <w:r w:rsidRPr="00A22420">
        <w:rPr>
          <w:sz w:val="26"/>
          <w:szCs w:val="26"/>
        </w:rPr>
        <w:t xml:space="preserve"> cụ thể như sau:</w:t>
      </w:r>
    </w:p>
    <w:p w:rsidR="00251EE2" w:rsidRDefault="00F13FEB" w:rsidP="00251EE2">
      <w:pPr>
        <w:pStyle w:val="Heading2"/>
        <w:numPr>
          <w:ilvl w:val="0"/>
          <w:numId w:val="16"/>
        </w:numPr>
        <w:tabs>
          <w:tab w:val="left" w:pos="284"/>
        </w:tabs>
        <w:spacing w:before="0" w:line="285" w:lineRule="auto"/>
        <w:ind w:right="4854" w:hanging="939"/>
      </w:pPr>
      <w:r>
        <w:t>MỤC ĐÍCH, YÊU CẦU CỦA CUỘC</w:t>
      </w:r>
      <w:r>
        <w:rPr>
          <w:spacing w:val="-17"/>
        </w:rPr>
        <w:t xml:space="preserve"> </w:t>
      </w:r>
      <w:r>
        <w:t xml:space="preserve">THI </w:t>
      </w:r>
    </w:p>
    <w:p w:rsidR="00F06B3D" w:rsidRDefault="00F13FEB" w:rsidP="00251EE2">
      <w:pPr>
        <w:pStyle w:val="Heading2"/>
        <w:tabs>
          <w:tab w:val="left" w:pos="455"/>
        </w:tabs>
        <w:spacing w:before="0" w:line="285" w:lineRule="auto"/>
        <w:ind w:left="939" w:right="4854" w:hanging="939"/>
      </w:pPr>
      <w:r>
        <w:t>1 . Mục</w:t>
      </w:r>
      <w:r>
        <w:rPr>
          <w:spacing w:val="-13"/>
        </w:rPr>
        <w:t xml:space="preserve"> </w:t>
      </w:r>
      <w:r>
        <w:t>đích</w:t>
      </w:r>
    </w:p>
    <w:p w:rsidR="00965C46" w:rsidRDefault="00965C46">
      <w:pPr>
        <w:pStyle w:val="ListParagraph"/>
        <w:numPr>
          <w:ilvl w:val="1"/>
          <w:numId w:val="16"/>
        </w:numPr>
        <w:tabs>
          <w:tab w:val="left" w:pos="959"/>
        </w:tabs>
        <w:spacing w:before="119" w:line="276" w:lineRule="auto"/>
        <w:ind w:right="548" w:firstLine="561"/>
        <w:jc w:val="both"/>
        <w:rPr>
          <w:sz w:val="26"/>
        </w:rPr>
      </w:pPr>
      <w:r>
        <w:rPr>
          <w:sz w:val="26"/>
        </w:rPr>
        <w:t>Thúc đẩy học sinh NCKH; sáng tạo kỹ thuật, công nghệ và vận dụng kiến thức</w:t>
      </w:r>
      <w:r w:rsidR="00A557DC">
        <w:rPr>
          <w:sz w:val="26"/>
        </w:rPr>
        <w:t xml:space="preserve"> của các môn học vào giải quyết những vấn đề thực tiễn;</w:t>
      </w:r>
    </w:p>
    <w:p w:rsidR="00F06B3D" w:rsidRDefault="00F13FEB">
      <w:pPr>
        <w:pStyle w:val="ListParagraph"/>
        <w:numPr>
          <w:ilvl w:val="1"/>
          <w:numId w:val="16"/>
        </w:numPr>
        <w:tabs>
          <w:tab w:val="left" w:pos="959"/>
        </w:tabs>
        <w:spacing w:before="119" w:line="276" w:lineRule="auto"/>
        <w:ind w:right="548" w:firstLine="561"/>
        <w:jc w:val="both"/>
        <w:rPr>
          <w:sz w:val="26"/>
        </w:rPr>
      </w:pPr>
      <w:r>
        <w:rPr>
          <w:sz w:val="26"/>
        </w:rPr>
        <w:t xml:space="preserve">Góp phần đổi mới hình thức tổ chức hoạt động dạy học, đổi mới hình thức và phương pháp kiểm tra đánh giá kết quả học tập, phát triển năng lực </w:t>
      </w:r>
      <w:r>
        <w:rPr>
          <w:spacing w:val="-3"/>
          <w:sz w:val="26"/>
        </w:rPr>
        <w:t xml:space="preserve">và </w:t>
      </w:r>
      <w:r>
        <w:rPr>
          <w:sz w:val="26"/>
        </w:rPr>
        <w:t>phẩm chất của học sinh, thúc đẩy giáo viên tự bồi dưỡng nâng cao năng lực chuyên môn, nghiệp vụ, nâng cao chất lượng dạy học trong các cơ sở giáo dục trung</w:t>
      </w:r>
      <w:r>
        <w:rPr>
          <w:spacing w:val="1"/>
          <w:sz w:val="26"/>
        </w:rPr>
        <w:t xml:space="preserve"> </w:t>
      </w:r>
      <w:r>
        <w:rPr>
          <w:sz w:val="26"/>
        </w:rPr>
        <w:t>học;</w:t>
      </w:r>
    </w:p>
    <w:p w:rsidR="00F06B3D" w:rsidRDefault="00F13FEB">
      <w:pPr>
        <w:pStyle w:val="ListParagraph"/>
        <w:numPr>
          <w:ilvl w:val="1"/>
          <w:numId w:val="16"/>
        </w:numPr>
        <w:tabs>
          <w:tab w:val="left" w:pos="954"/>
        </w:tabs>
        <w:spacing w:before="122" w:line="273" w:lineRule="auto"/>
        <w:ind w:right="546" w:firstLine="561"/>
        <w:jc w:val="both"/>
        <w:rPr>
          <w:sz w:val="26"/>
        </w:rPr>
      </w:pPr>
      <w:r>
        <w:rPr>
          <w:sz w:val="26"/>
        </w:rPr>
        <w:t xml:space="preserve">Khuyến khích học sinh trung học nghiên </w:t>
      </w:r>
      <w:r>
        <w:rPr>
          <w:spacing w:val="2"/>
          <w:sz w:val="26"/>
        </w:rPr>
        <w:t xml:space="preserve">cứu </w:t>
      </w:r>
      <w:r>
        <w:rPr>
          <w:sz w:val="26"/>
        </w:rPr>
        <w:t xml:space="preserve">khoa học, sáng tạo </w:t>
      </w:r>
      <w:r>
        <w:rPr>
          <w:spacing w:val="-3"/>
          <w:sz w:val="26"/>
        </w:rPr>
        <w:t xml:space="preserve">kĩ </w:t>
      </w:r>
      <w:r>
        <w:rPr>
          <w:sz w:val="26"/>
        </w:rPr>
        <w:t xml:space="preserve">thuật, công nghệ </w:t>
      </w:r>
      <w:r>
        <w:rPr>
          <w:spacing w:val="-3"/>
          <w:sz w:val="26"/>
        </w:rPr>
        <w:t xml:space="preserve">và </w:t>
      </w:r>
      <w:r>
        <w:rPr>
          <w:sz w:val="26"/>
        </w:rPr>
        <w:t>vận dụng kiến thức của các môn học vào giải quyết những vấn đề thực</w:t>
      </w:r>
      <w:r>
        <w:rPr>
          <w:spacing w:val="8"/>
          <w:sz w:val="26"/>
        </w:rPr>
        <w:t xml:space="preserve"> </w:t>
      </w:r>
      <w:r>
        <w:rPr>
          <w:sz w:val="26"/>
        </w:rPr>
        <w:t>tiễn;</w:t>
      </w:r>
    </w:p>
    <w:p w:rsidR="00F06B3D" w:rsidRDefault="00A557DC" w:rsidP="00A557DC">
      <w:pPr>
        <w:pStyle w:val="BodyText"/>
        <w:numPr>
          <w:ilvl w:val="1"/>
          <w:numId w:val="16"/>
        </w:numPr>
        <w:tabs>
          <w:tab w:val="left" w:pos="993"/>
        </w:tabs>
        <w:spacing w:before="125" w:line="288" w:lineRule="auto"/>
        <w:ind w:right="538" w:firstLine="490"/>
        <w:jc w:val="both"/>
      </w:pPr>
      <w:r>
        <w:t>Góp phần giáo dục kỹ năng cho học sinh; nuôi dưỡng ý thức, thực hiện các hoạt động đáp ứng tinh thần khởi nghiệp; nghiên cứu, tìm ý tưởng mới để ứng dụng vào cuộc sống, phát huy năng lực cá nhân để lựa chọn hướng phát triển nghề nghiệp trong tương lai</w:t>
      </w:r>
      <w:r w:rsidR="00F13FEB">
        <w:t>.</w:t>
      </w:r>
    </w:p>
    <w:p w:rsidR="00F06B3D" w:rsidRDefault="00F13FEB">
      <w:pPr>
        <w:pStyle w:val="ListParagraph"/>
        <w:numPr>
          <w:ilvl w:val="1"/>
          <w:numId w:val="16"/>
        </w:numPr>
        <w:tabs>
          <w:tab w:val="left" w:pos="940"/>
        </w:tabs>
        <w:spacing w:before="120" w:line="276" w:lineRule="auto"/>
        <w:ind w:right="550" w:firstLine="561"/>
        <w:jc w:val="both"/>
        <w:rPr>
          <w:sz w:val="26"/>
        </w:rPr>
      </w:pPr>
      <w:r>
        <w:rPr>
          <w:sz w:val="26"/>
        </w:rPr>
        <w:t xml:space="preserve">Tạo cơ hội để học sinh trung học giới thiệu kết quả nghiên cứu khoa học </w:t>
      </w:r>
      <w:r>
        <w:rPr>
          <w:spacing w:val="-3"/>
          <w:sz w:val="26"/>
        </w:rPr>
        <w:t xml:space="preserve">kĩ </w:t>
      </w:r>
      <w:r>
        <w:rPr>
          <w:sz w:val="26"/>
        </w:rPr>
        <w:t xml:space="preserve">thuật của mình. Tăng cường trao đổi, chia sẻ kinh nghiệm trong học tập, giao lưu văn hóa, giáo dục giữa các địa phương </w:t>
      </w:r>
      <w:r>
        <w:rPr>
          <w:spacing w:val="-3"/>
          <w:sz w:val="26"/>
        </w:rPr>
        <w:t xml:space="preserve">và </w:t>
      </w:r>
      <w:r>
        <w:rPr>
          <w:sz w:val="26"/>
        </w:rPr>
        <w:t>hội nhập quốc</w:t>
      </w:r>
      <w:r>
        <w:rPr>
          <w:spacing w:val="23"/>
          <w:sz w:val="26"/>
        </w:rPr>
        <w:t xml:space="preserve"> </w:t>
      </w:r>
      <w:r>
        <w:rPr>
          <w:sz w:val="26"/>
        </w:rPr>
        <w:t>tế;</w:t>
      </w:r>
    </w:p>
    <w:p w:rsidR="00F06B3D" w:rsidRDefault="00F13FEB" w:rsidP="00251EE2">
      <w:pPr>
        <w:pStyle w:val="Heading2"/>
        <w:numPr>
          <w:ilvl w:val="0"/>
          <w:numId w:val="15"/>
        </w:numPr>
        <w:tabs>
          <w:tab w:val="left" w:pos="284"/>
        </w:tabs>
        <w:spacing w:before="130"/>
        <w:ind w:hanging="1049"/>
      </w:pPr>
      <w:r>
        <w:lastRenderedPageBreak/>
        <w:t>Yêu</w:t>
      </w:r>
      <w:r>
        <w:rPr>
          <w:spacing w:val="-4"/>
        </w:rPr>
        <w:t xml:space="preserve"> </w:t>
      </w:r>
      <w:r>
        <w:t>cầu</w:t>
      </w:r>
    </w:p>
    <w:p w:rsidR="00F06B3D" w:rsidRDefault="00F13FEB">
      <w:pPr>
        <w:pStyle w:val="ListParagraph"/>
        <w:numPr>
          <w:ilvl w:val="1"/>
          <w:numId w:val="15"/>
        </w:numPr>
        <w:tabs>
          <w:tab w:val="left" w:pos="1069"/>
        </w:tabs>
        <w:spacing w:before="61"/>
        <w:ind w:firstLine="590"/>
        <w:jc w:val="left"/>
        <w:rPr>
          <w:b/>
          <w:sz w:val="26"/>
        </w:rPr>
      </w:pPr>
      <w:r>
        <w:rPr>
          <w:b/>
          <w:sz w:val="26"/>
        </w:rPr>
        <w:t>Yêu cầu đối với ban tổ</w:t>
      </w:r>
      <w:r>
        <w:rPr>
          <w:b/>
          <w:spacing w:val="-9"/>
          <w:sz w:val="26"/>
        </w:rPr>
        <w:t xml:space="preserve"> </w:t>
      </w:r>
      <w:r>
        <w:rPr>
          <w:b/>
          <w:sz w:val="26"/>
        </w:rPr>
        <w:t>chức</w:t>
      </w:r>
    </w:p>
    <w:p w:rsidR="00F06B3D" w:rsidRDefault="00F13FEB">
      <w:pPr>
        <w:pStyle w:val="BodyText"/>
        <w:spacing w:before="51" w:line="288" w:lineRule="auto"/>
        <w:ind w:right="552" w:firstLine="720"/>
        <w:jc w:val="both"/>
      </w:pPr>
      <w:r>
        <w:t>Tổ chức Cuộc thi đảm bảo an toàn, nghiêm túc, chính xác, khoa học, khách quan, công bằng.</w:t>
      </w:r>
    </w:p>
    <w:p w:rsidR="00F06B3D" w:rsidRDefault="00F13FEB">
      <w:pPr>
        <w:pStyle w:val="Heading2"/>
        <w:numPr>
          <w:ilvl w:val="1"/>
          <w:numId w:val="15"/>
        </w:numPr>
        <w:tabs>
          <w:tab w:val="left" w:pos="1146"/>
        </w:tabs>
        <w:spacing w:before="71"/>
        <w:ind w:left="1145" w:hanging="273"/>
        <w:jc w:val="left"/>
      </w:pPr>
      <w:r>
        <w:t>Yêu cầu đối với công tác NCKH của học</w:t>
      </w:r>
      <w:r>
        <w:rPr>
          <w:spacing w:val="4"/>
        </w:rPr>
        <w:t xml:space="preserve"> </w:t>
      </w:r>
      <w:r>
        <w:t>sinh</w:t>
      </w:r>
    </w:p>
    <w:p w:rsidR="00F06B3D" w:rsidRDefault="00F13FEB">
      <w:pPr>
        <w:pStyle w:val="ListParagraph"/>
        <w:numPr>
          <w:ilvl w:val="2"/>
          <w:numId w:val="15"/>
        </w:numPr>
        <w:tabs>
          <w:tab w:val="left" w:pos="1228"/>
        </w:tabs>
        <w:spacing w:before="57"/>
        <w:ind w:firstLine="854"/>
        <w:rPr>
          <w:sz w:val="26"/>
        </w:rPr>
      </w:pPr>
      <w:r>
        <w:rPr>
          <w:sz w:val="26"/>
        </w:rPr>
        <w:t xml:space="preserve">Phù hợp với khả năng </w:t>
      </w:r>
      <w:r>
        <w:rPr>
          <w:spacing w:val="-3"/>
          <w:sz w:val="26"/>
        </w:rPr>
        <w:t xml:space="preserve">và </w:t>
      </w:r>
      <w:r>
        <w:rPr>
          <w:sz w:val="26"/>
        </w:rPr>
        <w:t>nguyện vọng của học</w:t>
      </w:r>
      <w:r>
        <w:rPr>
          <w:spacing w:val="8"/>
          <w:sz w:val="26"/>
        </w:rPr>
        <w:t xml:space="preserve"> </w:t>
      </w:r>
      <w:r>
        <w:rPr>
          <w:sz w:val="26"/>
        </w:rPr>
        <w:t>sinh.</w:t>
      </w:r>
    </w:p>
    <w:p w:rsidR="00F06B3D" w:rsidRDefault="00F13FEB">
      <w:pPr>
        <w:pStyle w:val="ListParagraph"/>
        <w:numPr>
          <w:ilvl w:val="2"/>
          <w:numId w:val="15"/>
        </w:numPr>
        <w:tabs>
          <w:tab w:val="left" w:pos="1247"/>
        </w:tabs>
        <w:spacing w:before="61" w:line="285" w:lineRule="auto"/>
        <w:ind w:right="547" w:firstLine="864"/>
        <w:rPr>
          <w:sz w:val="26"/>
        </w:rPr>
      </w:pPr>
      <w:r>
        <w:rPr>
          <w:sz w:val="26"/>
        </w:rPr>
        <w:t xml:space="preserve">Phù hợp với chương trình, nội dung dạy học trong nhà trường </w:t>
      </w:r>
      <w:r>
        <w:rPr>
          <w:spacing w:val="-3"/>
          <w:sz w:val="26"/>
        </w:rPr>
        <w:t xml:space="preserve">và </w:t>
      </w:r>
      <w:r>
        <w:rPr>
          <w:sz w:val="26"/>
        </w:rPr>
        <w:t>đòi hỏi thực tiễn của xã</w:t>
      </w:r>
      <w:r>
        <w:rPr>
          <w:spacing w:val="5"/>
          <w:sz w:val="26"/>
        </w:rPr>
        <w:t xml:space="preserve"> </w:t>
      </w:r>
      <w:r>
        <w:rPr>
          <w:sz w:val="26"/>
        </w:rPr>
        <w:t>hội.</w:t>
      </w:r>
    </w:p>
    <w:p w:rsidR="00F06B3D" w:rsidRDefault="00F13FEB">
      <w:pPr>
        <w:pStyle w:val="ListParagraph"/>
        <w:numPr>
          <w:ilvl w:val="2"/>
          <w:numId w:val="15"/>
        </w:numPr>
        <w:tabs>
          <w:tab w:val="left" w:pos="1228"/>
        </w:tabs>
        <w:spacing w:before="3"/>
        <w:ind w:firstLine="854"/>
        <w:rPr>
          <w:sz w:val="26"/>
        </w:rPr>
      </w:pPr>
      <w:r>
        <w:rPr>
          <w:sz w:val="26"/>
        </w:rPr>
        <w:t>Phù hợp với định hướng hoạt động giáo dục của trường phổ</w:t>
      </w:r>
      <w:r>
        <w:rPr>
          <w:spacing w:val="-6"/>
          <w:sz w:val="26"/>
        </w:rPr>
        <w:t xml:space="preserve"> </w:t>
      </w:r>
      <w:r>
        <w:rPr>
          <w:sz w:val="26"/>
        </w:rPr>
        <w:t>thông.</w:t>
      </w:r>
    </w:p>
    <w:p w:rsidR="00F06B3D" w:rsidRDefault="00F13FEB">
      <w:pPr>
        <w:pStyle w:val="ListParagraph"/>
        <w:numPr>
          <w:ilvl w:val="2"/>
          <w:numId w:val="15"/>
        </w:numPr>
        <w:tabs>
          <w:tab w:val="left" w:pos="1228"/>
        </w:tabs>
        <w:spacing w:before="61"/>
        <w:ind w:firstLine="854"/>
        <w:rPr>
          <w:sz w:val="26"/>
        </w:rPr>
      </w:pPr>
      <w:r>
        <w:rPr>
          <w:sz w:val="26"/>
        </w:rPr>
        <w:t>Không ảnh hưởng đến việc học tập chính khóa của học</w:t>
      </w:r>
      <w:r>
        <w:rPr>
          <w:spacing w:val="4"/>
          <w:sz w:val="26"/>
        </w:rPr>
        <w:t xml:space="preserve"> </w:t>
      </w:r>
      <w:r>
        <w:rPr>
          <w:sz w:val="26"/>
        </w:rPr>
        <w:t>sinh.</w:t>
      </w:r>
    </w:p>
    <w:p w:rsidR="00F06B3D" w:rsidRDefault="00F13FEB">
      <w:pPr>
        <w:pStyle w:val="Heading2"/>
        <w:numPr>
          <w:ilvl w:val="1"/>
          <w:numId w:val="15"/>
        </w:numPr>
        <w:tabs>
          <w:tab w:val="left" w:pos="1060"/>
        </w:tabs>
        <w:spacing w:before="66" w:line="285" w:lineRule="auto"/>
        <w:ind w:right="554" w:firstLine="595"/>
        <w:jc w:val="left"/>
      </w:pPr>
      <w:r>
        <w:t xml:space="preserve">Yêu cầu đối với các </w:t>
      </w:r>
      <w:r>
        <w:rPr>
          <w:spacing w:val="-3"/>
        </w:rPr>
        <w:t xml:space="preserve">dự </w:t>
      </w:r>
      <w:r>
        <w:t xml:space="preserve">án, đề tài, </w:t>
      </w:r>
      <w:r>
        <w:rPr>
          <w:spacing w:val="-3"/>
        </w:rPr>
        <w:t xml:space="preserve">công </w:t>
      </w:r>
      <w:r>
        <w:t xml:space="preserve">trình nghiên cứu khoa học, </w:t>
      </w:r>
      <w:r>
        <w:rPr>
          <w:spacing w:val="-3"/>
        </w:rPr>
        <w:t xml:space="preserve">kỹ </w:t>
      </w:r>
      <w:r>
        <w:t>thuật dự</w:t>
      </w:r>
      <w:r>
        <w:rPr>
          <w:spacing w:val="-1"/>
        </w:rPr>
        <w:t xml:space="preserve"> </w:t>
      </w:r>
      <w:r>
        <w:t>thi</w:t>
      </w:r>
    </w:p>
    <w:p w:rsidR="00F06B3D" w:rsidRDefault="00F13FEB">
      <w:pPr>
        <w:pStyle w:val="ListParagraph"/>
        <w:numPr>
          <w:ilvl w:val="2"/>
          <w:numId w:val="15"/>
        </w:numPr>
        <w:tabs>
          <w:tab w:val="left" w:pos="1189"/>
        </w:tabs>
        <w:spacing w:line="288" w:lineRule="auto"/>
        <w:ind w:right="544" w:firstLine="811"/>
        <w:jc w:val="both"/>
        <w:rPr>
          <w:sz w:val="26"/>
        </w:rPr>
      </w:pPr>
      <w:r>
        <w:rPr>
          <w:sz w:val="26"/>
        </w:rPr>
        <w:t>Đảm bảo tính trung thực trong nghiên cứu khoa học; không gian lận, sao chép trái phép, giả mạo, sử dụng hay trình bày nội dung, kết quả nghiên cứu của người khác như là của</w:t>
      </w:r>
      <w:r>
        <w:rPr>
          <w:spacing w:val="4"/>
          <w:sz w:val="26"/>
        </w:rPr>
        <w:t xml:space="preserve"> </w:t>
      </w:r>
      <w:r>
        <w:rPr>
          <w:sz w:val="26"/>
        </w:rPr>
        <w:t>mình.</w:t>
      </w:r>
    </w:p>
    <w:p w:rsidR="00F06B3D" w:rsidRDefault="00F13FEB">
      <w:pPr>
        <w:pStyle w:val="ListParagraph"/>
        <w:numPr>
          <w:ilvl w:val="2"/>
          <w:numId w:val="15"/>
        </w:numPr>
        <w:tabs>
          <w:tab w:val="left" w:pos="1184"/>
        </w:tabs>
        <w:spacing w:line="288" w:lineRule="auto"/>
        <w:ind w:right="543" w:firstLine="806"/>
        <w:jc w:val="both"/>
        <w:rPr>
          <w:sz w:val="26"/>
        </w:rPr>
      </w:pPr>
      <w:r>
        <w:rPr>
          <w:sz w:val="26"/>
        </w:rPr>
        <w:t>Nếu đề tài dự thi là một phần của một dự án lớn hơn thì thí sinh phải là tác giả của toàn bộ đề tài dự</w:t>
      </w:r>
      <w:r>
        <w:rPr>
          <w:spacing w:val="5"/>
          <w:sz w:val="26"/>
        </w:rPr>
        <w:t xml:space="preserve"> </w:t>
      </w:r>
      <w:r>
        <w:rPr>
          <w:sz w:val="26"/>
        </w:rPr>
        <w:t>thi.</w:t>
      </w:r>
    </w:p>
    <w:p w:rsidR="00F06B3D" w:rsidRDefault="00F13FEB">
      <w:pPr>
        <w:pStyle w:val="ListParagraph"/>
        <w:numPr>
          <w:ilvl w:val="2"/>
          <w:numId w:val="15"/>
        </w:numPr>
        <w:tabs>
          <w:tab w:val="left" w:pos="1151"/>
        </w:tabs>
        <w:spacing w:line="288" w:lineRule="auto"/>
        <w:ind w:right="541" w:firstLine="787"/>
        <w:jc w:val="both"/>
        <w:rPr>
          <w:i/>
          <w:sz w:val="26"/>
        </w:rPr>
      </w:pPr>
      <w:r>
        <w:rPr>
          <w:sz w:val="26"/>
        </w:rPr>
        <w:t xml:space="preserve">Đề tài có thể của 01 tác giả (gọi là đề tài cá nhân) hoặc của nhóm tác giả (gọi là đề tài tập thể). </w:t>
      </w:r>
      <w:r>
        <w:rPr>
          <w:spacing w:val="-4"/>
          <w:sz w:val="26"/>
        </w:rPr>
        <w:t xml:space="preserve">Một </w:t>
      </w:r>
      <w:r>
        <w:rPr>
          <w:sz w:val="26"/>
        </w:rPr>
        <w:t xml:space="preserve">đề tài </w:t>
      </w:r>
      <w:r>
        <w:rPr>
          <w:spacing w:val="-4"/>
          <w:sz w:val="26"/>
        </w:rPr>
        <w:t xml:space="preserve">tập thể </w:t>
      </w:r>
      <w:r>
        <w:rPr>
          <w:spacing w:val="-3"/>
          <w:sz w:val="26"/>
        </w:rPr>
        <w:t xml:space="preserve">có </w:t>
      </w:r>
      <w:r>
        <w:rPr>
          <w:spacing w:val="-5"/>
          <w:sz w:val="26"/>
        </w:rPr>
        <w:t xml:space="preserve">không </w:t>
      </w:r>
      <w:r>
        <w:rPr>
          <w:spacing w:val="-4"/>
          <w:sz w:val="26"/>
        </w:rPr>
        <w:t xml:space="preserve">quá </w:t>
      </w:r>
      <w:r>
        <w:rPr>
          <w:spacing w:val="-3"/>
          <w:sz w:val="26"/>
        </w:rPr>
        <w:t xml:space="preserve">02 </w:t>
      </w:r>
      <w:r>
        <w:rPr>
          <w:spacing w:val="-4"/>
          <w:sz w:val="26"/>
        </w:rPr>
        <w:t xml:space="preserve">học </w:t>
      </w:r>
      <w:r>
        <w:rPr>
          <w:spacing w:val="-3"/>
          <w:sz w:val="26"/>
        </w:rPr>
        <w:t xml:space="preserve">sinh là thành </w:t>
      </w:r>
      <w:r>
        <w:rPr>
          <w:spacing w:val="-5"/>
          <w:sz w:val="26"/>
        </w:rPr>
        <w:t xml:space="preserve">viên </w:t>
      </w:r>
      <w:r>
        <w:rPr>
          <w:sz w:val="26"/>
        </w:rPr>
        <w:t xml:space="preserve">của </w:t>
      </w:r>
      <w:r>
        <w:rPr>
          <w:spacing w:val="-3"/>
          <w:sz w:val="26"/>
        </w:rPr>
        <w:t xml:space="preserve">nhóm nghiên </w:t>
      </w:r>
      <w:r>
        <w:rPr>
          <w:spacing w:val="-4"/>
          <w:sz w:val="26"/>
        </w:rPr>
        <w:t xml:space="preserve">cứu </w:t>
      </w:r>
      <w:r>
        <w:rPr>
          <w:spacing w:val="-5"/>
          <w:sz w:val="26"/>
        </w:rPr>
        <w:t xml:space="preserve">và </w:t>
      </w:r>
      <w:r>
        <w:rPr>
          <w:spacing w:val="-3"/>
          <w:sz w:val="26"/>
        </w:rPr>
        <w:t xml:space="preserve">không được </w:t>
      </w:r>
      <w:r>
        <w:rPr>
          <w:spacing w:val="-4"/>
          <w:sz w:val="26"/>
        </w:rPr>
        <w:t xml:space="preserve">phép </w:t>
      </w:r>
      <w:r>
        <w:rPr>
          <w:sz w:val="26"/>
        </w:rPr>
        <w:t xml:space="preserve">đổi </w:t>
      </w:r>
      <w:r>
        <w:rPr>
          <w:spacing w:val="-4"/>
          <w:sz w:val="26"/>
        </w:rPr>
        <w:t xml:space="preserve">các </w:t>
      </w:r>
      <w:r>
        <w:rPr>
          <w:spacing w:val="-3"/>
          <w:sz w:val="26"/>
        </w:rPr>
        <w:t xml:space="preserve">thành </w:t>
      </w:r>
      <w:r>
        <w:rPr>
          <w:spacing w:val="-4"/>
          <w:sz w:val="26"/>
        </w:rPr>
        <w:t xml:space="preserve">viên </w:t>
      </w:r>
      <w:r>
        <w:rPr>
          <w:spacing w:val="-5"/>
          <w:sz w:val="26"/>
        </w:rPr>
        <w:t xml:space="preserve">khi </w:t>
      </w:r>
      <w:r>
        <w:rPr>
          <w:spacing w:val="-3"/>
          <w:sz w:val="26"/>
        </w:rPr>
        <w:t xml:space="preserve">đã </w:t>
      </w:r>
      <w:r>
        <w:rPr>
          <w:spacing w:val="-4"/>
          <w:sz w:val="26"/>
        </w:rPr>
        <w:t xml:space="preserve">bắt đầu </w:t>
      </w:r>
      <w:r>
        <w:rPr>
          <w:spacing w:val="-3"/>
          <w:sz w:val="26"/>
        </w:rPr>
        <w:t xml:space="preserve">thực hiện </w:t>
      </w:r>
      <w:r>
        <w:rPr>
          <w:sz w:val="26"/>
        </w:rPr>
        <w:t xml:space="preserve">đề tài . </w:t>
      </w:r>
      <w:r>
        <w:rPr>
          <w:i/>
          <w:spacing w:val="-5"/>
          <w:sz w:val="26"/>
        </w:rPr>
        <w:t xml:space="preserve">Khuyến </w:t>
      </w:r>
      <w:r>
        <w:rPr>
          <w:i/>
          <w:spacing w:val="-3"/>
          <w:sz w:val="26"/>
        </w:rPr>
        <w:t xml:space="preserve">khích </w:t>
      </w:r>
      <w:r>
        <w:rPr>
          <w:i/>
          <w:spacing w:val="-4"/>
          <w:sz w:val="26"/>
        </w:rPr>
        <w:t xml:space="preserve">các </w:t>
      </w:r>
      <w:r>
        <w:rPr>
          <w:i/>
          <w:sz w:val="26"/>
        </w:rPr>
        <w:t xml:space="preserve">đề tài </w:t>
      </w:r>
      <w:r>
        <w:rPr>
          <w:i/>
          <w:spacing w:val="-3"/>
          <w:sz w:val="26"/>
        </w:rPr>
        <w:t>cá</w:t>
      </w:r>
      <w:r>
        <w:rPr>
          <w:i/>
          <w:spacing w:val="-12"/>
          <w:sz w:val="26"/>
        </w:rPr>
        <w:t xml:space="preserve"> </w:t>
      </w:r>
      <w:r>
        <w:rPr>
          <w:i/>
          <w:spacing w:val="-4"/>
          <w:sz w:val="26"/>
        </w:rPr>
        <w:t>nhân.</w:t>
      </w:r>
    </w:p>
    <w:p w:rsidR="00F06B3D" w:rsidRDefault="00F13FEB">
      <w:pPr>
        <w:pStyle w:val="ListParagraph"/>
        <w:numPr>
          <w:ilvl w:val="2"/>
          <w:numId w:val="16"/>
        </w:numPr>
        <w:tabs>
          <w:tab w:val="left" w:pos="1108"/>
        </w:tabs>
        <w:spacing w:line="288" w:lineRule="auto"/>
        <w:ind w:right="548" w:firstLine="734"/>
        <w:jc w:val="both"/>
        <w:rPr>
          <w:sz w:val="26"/>
        </w:rPr>
      </w:pPr>
      <w:r>
        <w:rPr>
          <w:sz w:val="26"/>
        </w:rPr>
        <w:t>Những đề tài nghiên cứu có liên quan đến các mầm bệnh, hóa chất độc hại hoặc các chất ảnh hưởng đến môi trường không được tham gia Cuộc</w:t>
      </w:r>
      <w:r>
        <w:rPr>
          <w:spacing w:val="-1"/>
          <w:sz w:val="26"/>
        </w:rPr>
        <w:t xml:space="preserve"> </w:t>
      </w:r>
      <w:r>
        <w:rPr>
          <w:sz w:val="26"/>
        </w:rPr>
        <w:t>thi.</w:t>
      </w:r>
    </w:p>
    <w:p w:rsidR="00F06B3D" w:rsidRDefault="00F13FEB">
      <w:pPr>
        <w:pStyle w:val="ListParagraph"/>
        <w:numPr>
          <w:ilvl w:val="2"/>
          <w:numId w:val="16"/>
        </w:numPr>
        <w:tabs>
          <w:tab w:val="left" w:pos="1127"/>
        </w:tabs>
        <w:spacing w:line="288" w:lineRule="auto"/>
        <w:ind w:right="542" w:firstLine="744"/>
        <w:jc w:val="both"/>
        <w:rPr>
          <w:sz w:val="26"/>
        </w:rPr>
      </w:pPr>
      <w:r>
        <w:rPr>
          <w:sz w:val="26"/>
        </w:rPr>
        <w:t xml:space="preserve">Những đề tài dựa trên những nghiên cứu trước đây ở cùng lĩnh </w:t>
      </w:r>
      <w:r>
        <w:rPr>
          <w:spacing w:val="-3"/>
          <w:sz w:val="26"/>
        </w:rPr>
        <w:t xml:space="preserve">vực </w:t>
      </w:r>
      <w:r>
        <w:rPr>
          <w:sz w:val="26"/>
        </w:rPr>
        <w:t xml:space="preserve">nghiên cứu có thể </w:t>
      </w:r>
      <w:r>
        <w:rPr>
          <w:spacing w:val="-3"/>
          <w:sz w:val="26"/>
        </w:rPr>
        <w:t xml:space="preserve">được </w:t>
      </w:r>
      <w:r>
        <w:rPr>
          <w:sz w:val="26"/>
        </w:rPr>
        <w:t xml:space="preserve">tiếp tục dự thi; những đề tài này phải chứng tỏ được những nghiên cứu tiếp theo là mới </w:t>
      </w:r>
      <w:r>
        <w:rPr>
          <w:spacing w:val="-3"/>
          <w:sz w:val="26"/>
        </w:rPr>
        <w:t xml:space="preserve">và </w:t>
      </w:r>
      <w:r>
        <w:rPr>
          <w:sz w:val="26"/>
        </w:rPr>
        <w:t xml:space="preserve">khác </w:t>
      </w:r>
      <w:r>
        <w:rPr>
          <w:spacing w:val="-3"/>
          <w:sz w:val="26"/>
        </w:rPr>
        <w:t xml:space="preserve">với </w:t>
      </w:r>
      <w:r>
        <w:rPr>
          <w:sz w:val="26"/>
        </w:rPr>
        <w:t>đề tài</w:t>
      </w:r>
      <w:r>
        <w:rPr>
          <w:spacing w:val="-21"/>
          <w:sz w:val="26"/>
        </w:rPr>
        <w:t xml:space="preserve"> </w:t>
      </w:r>
      <w:r>
        <w:rPr>
          <w:sz w:val="26"/>
        </w:rPr>
        <w:t>trước.</w:t>
      </w:r>
    </w:p>
    <w:p w:rsidR="00F06B3D" w:rsidRDefault="00F13FEB">
      <w:pPr>
        <w:pStyle w:val="ListParagraph"/>
        <w:numPr>
          <w:ilvl w:val="2"/>
          <w:numId w:val="16"/>
        </w:numPr>
        <w:tabs>
          <w:tab w:val="left" w:pos="1088"/>
        </w:tabs>
        <w:spacing w:before="2"/>
        <w:ind w:left="1088" w:hanging="144"/>
        <w:rPr>
          <w:sz w:val="26"/>
        </w:rPr>
      </w:pPr>
      <w:r>
        <w:rPr>
          <w:spacing w:val="-3"/>
          <w:sz w:val="26"/>
        </w:rPr>
        <w:t>Đề</w:t>
      </w:r>
      <w:r>
        <w:rPr>
          <w:spacing w:val="-9"/>
          <w:sz w:val="26"/>
        </w:rPr>
        <w:t xml:space="preserve"> </w:t>
      </w:r>
      <w:r>
        <w:rPr>
          <w:spacing w:val="-4"/>
          <w:sz w:val="26"/>
        </w:rPr>
        <w:t>tài</w:t>
      </w:r>
      <w:r>
        <w:rPr>
          <w:spacing w:val="-9"/>
          <w:sz w:val="26"/>
        </w:rPr>
        <w:t xml:space="preserve"> </w:t>
      </w:r>
      <w:r>
        <w:rPr>
          <w:spacing w:val="-4"/>
          <w:sz w:val="26"/>
        </w:rPr>
        <w:t>phải</w:t>
      </w:r>
      <w:r>
        <w:rPr>
          <w:spacing w:val="-9"/>
          <w:sz w:val="26"/>
        </w:rPr>
        <w:t xml:space="preserve"> </w:t>
      </w:r>
      <w:r>
        <w:rPr>
          <w:sz w:val="26"/>
        </w:rPr>
        <w:t>đảm</w:t>
      </w:r>
      <w:r>
        <w:rPr>
          <w:spacing w:val="-14"/>
          <w:sz w:val="26"/>
        </w:rPr>
        <w:t xml:space="preserve"> </w:t>
      </w:r>
      <w:r>
        <w:rPr>
          <w:sz w:val="26"/>
        </w:rPr>
        <w:t>bảo</w:t>
      </w:r>
      <w:r>
        <w:rPr>
          <w:spacing w:val="-8"/>
          <w:sz w:val="26"/>
        </w:rPr>
        <w:t xml:space="preserve"> </w:t>
      </w:r>
      <w:r>
        <w:rPr>
          <w:spacing w:val="-4"/>
          <w:sz w:val="26"/>
        </w:rPr>
        <w:t>yêu</w:t>
      </w:r>
      <w:r>
        <w:rPr>
          <w:spacing w:val="-9"/>
          <w:sz w:val="26"/>
        </w:rPr>
        <w:t xml:space="preserve"> </w:t>
      </w:r>
      <w:r>
        <w:rPr>
          <w:spacing w:val="-4"/>
          <w:sz w:val="26"/>
        </w:rPr>
        <w:t xml:space="preserve">cầu </w:t>
      </w:r>
      <w:r>
        <w:rPr>
          <w:spacing w:val="-3"/>
          <w:sz w:val="26"/>
        </w:rPr>
        <w:t>về</w:t>
      </w:r>
      <w:r>
        <w:rPr>
          <w:spacing w:val="-8"/>
          <w:sz w:val="26"/>
        </w:rPr>
        <w:t xml:space="preserve"> </w:t>
      </w:r>
      <w:r>
        <w:rPr>
          <w:spacing w:val="-4"/>
          <w:sz w:val="26"/>
        </w:rPr>
        <w:t>trưng</w:t>
      </w:r>
      <w:r>
        <w:rPr>
          <w:spacing w:val="-9"/>
          <w:sz w:val="26"/>
        </w:rPr>
        <w:t xml:space="preserve"> </w:t>
      </w:r>
      <w:r>
        <w:rPr>
          <w:spacing w:val="-4"/>
          <w:sz w:val="26"/>
        </w:rPr>
        <w:t>bày</w:t>
      </w:r>
      <w:r>
        <w:rPr>
          <w:spacing w:val="-8"/>
          <w:sz w:val="26"/>
        </w:rPr>
        <w:t xml:space="preserve"> </w:t>
      </w:r>
      <w:r>
        <w:rPr>
          <w:spacing w:val="-3"/>
          <w:sz w:val="26"/>
        </w:rPr>
        <w:t>theo</w:t>
      </w:r>
      <w:r>
        <w:rPr>
          <w:spacing w:val="-9"/>
          <w:sz w:val="26"/>
        </w:rPr>
        <w:t xml:space="preserve"> </w:t>
      </w:r>
      <w:r>
        <w:rPr>
          <w:spacing w:val="-4"/>
          <w:sz w:val="26"/>
        </w:rPr>
        <w:t>quy</w:t>
      </w:r>
      <w:r>
        <w:rPr>
          <w:spacing w:val="-8"/>
          <w:sz w:val="26"/>
        </w:rPr>
        <w:t xml:space="preserve"> </w:t>
      </w:r>
      <w:r>
        <w:rPr>
          <w:spacing w:val="-5"/>
          <w:sz w:val="26"/>
        </w:rPr>
        <w:t>định</w:t>
      </w:r>
      <w:r>
        <w:rPr>
          <w:spacing w:val="-9"/>
          <w:sz w:val="26"/>
        </w:rPr>
        <w:t xml:space="preserve"> </w:t>
      </w:r>
      <w:r>
        <w:rPr>
          <w:sz w:val="26"/>
        </w:rPr>
        <w:t>của</w:t>
      </w:r>
      <w:r>
        <w:rPr>
          <w:spacing w:val="-9"/>
          <w:sz w:val="26"/>
        </w:rPr>
        <w:t xml:space="preserve"> </w:t>
      </w:r>
      <w:r>
        <w:rPr>
          <w:spacing w:val="-4"/>
          <w:sz w:val="26"/>
        </w:rPr>
        <w:t>Ban</w:t>
      </w:r>
      <w:r>
        <w:rPr>
          <w:spacing w:val="-8"/>
          <w:sz w:val="26"/>
        </w:rPr>
        <w:t xml:space="preserve"> </w:t>
      </w:r>
      <w:r>
        <w:rPr>
          <w:sz w:val="26"/>
        </w:rPr>
        <w:t>Chỉ</w:t>
      </w:r>
      <w:r>
        <w:rPr>
          <w:spacing w:val="-10"/>
          <w:sz w:val="26"/>
        </w:rPr>
        <w:t xml:space="preserve"> </w:t>
      </w:r>
      <w:r>
        <w:rPr>
          <w:spacing w:val="-4"/>
          <w:sz w:val="26"/>
        </w:rPr>
        <w:t>đạo</w:t>
      </w:r>
      <w:r>
        <w:rPr>
          <w:spacing w:val="-8"/>
          <w:sz w:val="26"/>
        </w:rPr>
        <w:t xml:space="preserve"> </w:t>
      </w:r>
      <w:r>
        <w:rPr>
          <w:spacing w:val="-3"/>
          <w:sz w:val="26"/>
        </w:rPr>
        <w:t>Cuộc</w:t>
      </w:r>
      <w:r>
        <w:rPr>
          <w:spacing w:val="-9"/>
          <w:sz w:val="26"/>
        </w:rPr>
        <w:t xml:space="preserve"> </w:t>
      </w:r>
      <w:r>
        <w:rPr>
          <w:spacing w:val="-4"/>
          <w:sz w:val="26"/>
        </w:rPr>
        <w:t>thi.</w:t>
      </w:r>
    </w:p>
    <w:p w:rsidR="00F06B3D" w:rsidRDefault="00F13FEB">
      <w:pPr>
        <w:pStyle w:val="ListParagraph"/>
        <w:numPr>
          <w:ilvl w:val="2"/>
          <w:numId w:val="16"/>
        </w:numPr>
        <w:tabs>
          <w:tab w:val="left" w:pos="1108"/>
        </w:tabs>
        <w:spacing w:before="56" w:line="288" w:lineRule="auto"/>
        <w:ind w:right="547" w:firstLine="734"/>
        <w:jc w:val="both"/>
        <w:rPr>
          <w:sz w:val="26"/>
        </w:rPr>
      </w:pPr>
      <w:r>
        <w:rPr>
          <w:sz w:val="26"/>
        </w:rPr>
        <w:t xml:space="preserve">Các đề tài tham dự Cuộc thi cấp Tỉnh là những đề tài đã được lựa chọn từ </w:t>
      </w:r>
      <w:r>
        <w:rPr>
          <w:spacing w:val="-3"/>
          <w:sz w:val="26"/>
        </w:rPr>
        <w:t xml:space="preserve">kỳ </w:t>
      </w:r>
      <w:r>
        <w:rPr>
          <w:sz w:val="26"/>
        </w:rPr>
        <w:t>thi cấp cơ</w:t>
      </w:r>
      <w:r>
        <w:rPr>
          <w:spacing w:val="5"/>
          <w:sz w:val="26"/>
        </w:rPr>
        <w:t xml:space="preserve"> </w:t>
      </w:r>
      <w:r>
        <w:rPr>
          <w:sz w:val="26"/>
        </w:rPr>
        <w:t>sở;</w:t>
      </w:r>
    </w:p>
    <w:p w:rsidR="00F06B3D" w:rsidRDefault="00F13FEB">
      <w:pPr>
        <w:pStyle w:val="Heading2"/>
        <w:numPr>
          <w:ilvl w:val="0"/>
          <w:numId w:val="16"/>
        </w:numPr>
        <w:tabs>
          <w:tab w:val="left" w:pos="556"/>
        </w:tabs>
        <w:spacing w:before="7"/>
        <w:ind w:left="555" w:hanging="336"/>
      </w:pPr>
      <w:r>
        <w:t>NỘI DUNG VÀ HÌNH THỨC TỔ</w:t>
      </w:r>
      <w:r>
        <w:rPr>
          <w:spacing w:val="5"/>
        </w:rPr>
        <w:t xml:space="preserve"> </w:t>
      </w:r>
      <w:r>
        <w:t>CHỨC</w:t>
      </w:r>
    </w:p>
    <w:p w:rsidR="00F06B3D" w:rsidRDefault="00F13FEB">
      <w:pPr>
        <w:pStyle w:val="ListParagraph"/>
        <w:numPr>
          <w:ilvl w:val="0"/>
          <w:numId w:val="14"/>
        </w:numPr>
        <w:tabs>
          <w:tab w:val="left" w:pos="1204"/>
        </w:tabs>
        <w:spacing w:before="61"/>
        <w:ind w:firstLine="720"/>
        <w:rPr>
          <w:b/>
          <w:sz w:val="26"/>
        </w:rPr>
      </w:pPr>
      <w:r>
        <w:rPr>
          <w:b/>
          <w:sz w:val="26"/>
        </w:rPr>
        <w:t>Nội</w:t>
      </w:r>
      <w:r>
        <w:rPr>
          <w:b/>
          <w:spacing w:val="1"/>
          <w:sz w:val="26"/>
        </w:rPr>
        <w:t xml:space="preserve"> </w:t>
      </w:r>
      <w:r>
        <w:rPr>
          <w:b/>
          <w:sz w:val="26"/>
        </w:rPr>
        <w:t>dung</w:t>
      </w:r>
    </w:p>
    <w:p w:rsidR="00F06B3D" w:rsidRDefault="00F13FEB">
      <w:pPr>
        <w:pStyle w:val="BodyText"/>
        <w:spacing w:before="52" w:after="9" w:line="288" w:lineRule="auto"/>
        <w:ind w:right="547" w:firstLine="720"/>
        <w:jc w:val="both"/>
      </w:pPr>
      <w:r>
        <w:t xml:space="preserve">Nội dung thi là kết quả nghiên cứu </w:t>
      </w:r>
      <w:r w:rsidR="00A557DC">
        <w:t xml:space="preserve">được thực hiện trong vòng 01 năm </w:t>
      </w:r>
      <w:r w:rsidR="00E35F95">
        <w:t xml:space="preserve">(tính đến ngày tham gia cuộc thi) </w:t>
      </w:r>
      <w:r>
        <w:t>của các dự án khoa học</w:t>
      </w:r>
      <w:r w:rsidR="00E35F95">
        <w:t xml:space="preserve"> hoặc dự án kỹ thuật</w:t>
      </w:r>
      <w:r>
        <w:t xml:space="preserve"> (sau đây gọi chung là dự án) thuộc các lĩnh vực quy định trong quy chế của Cuộc thi. Dự án </w:t>
      </w:r>
      <w:r w:rsidR="00E35F95">
        <w:t>có thể của 01 học sinh (dự án cá nhân) hoặc của 02 học sinh</w:t>
      </w:r>
      <w:r>
        <w:t xml:space="preserve"> (</w:t>
      </w:r>
      <w:r w:rsidR="00E35F95">
        <w:t>dự án tập thể</w:t>
      </w:r>
      <w:r>
        <w:t xml:space="preserve">) </w:t>
      </w:r>
      <w:r w:rsidR="00E35F95">
        <w:t>Mỗi học sinh chỉ được tham gia 01 dự án dự thi</w:t>
      </w:r>
      <w:r>
        <w:t>. Những vấn đề nghiên cứu thuộc 22 lĩnh vực trong bảng dưới đây: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3134"/>
        <w:gridCol w:w="5376"/>
      </w:tblGrid>
      <w:tr w:rsidR="00F06B3D">
        <w:trPr>
          <w:trHeight w:val="585"/>
        </w:trPr>
        <w:tc>
          <w:tcPr>
            <w:tcW w:w="691" w:type="dxa"/>
          </w:tcPr>
          <w:p w:rsidR="00F06B3D" w:rsidRDefault="00F13FEB" w:rsidP="00A36E26">
            <w:pPr>
              <w:pStyle w:val="TableParagraph"/>
              <w:ind w:left="88" w:right="90"/>
              <w:jc w:val="center"/>
              <w:rPr>
                <w:sz w:val="26"/>
              </w:rPr>
            </w:pPr>
            <w:r>
              <w:rPr>
                <w:sz w:val="26"/>
              </w:rPr>
              <w:t>STT</w:t>
            </w:r>
          </w:p>
        </w:tc>
        <w:tc>
          <w:tcPr>
            <w:tcW w:w="3134" w:type="dxa"/>
          </w:tcPr>
          <w:p w:rsidR="00F06B3D" w:rsidRDefault="00F13FEB" w:rsidP="00A36E26">
            <w:pPr>
              <w:pStyle w:val="TableParagraph"/>
              <w:ind w:left="1043" w:right="1038"/>
              <w:jc w:val="center"/>
              <w:rPr>
                <w:b/>
                <w:sz w:val="26"/>
              </w:rPr>
            </w:pPr>
            <w:r>
              <w:rPr>
                <w:b/>
                <w:sz w:val="26"/>
              </w:rPr>
              <w:t>Lĩnh vực</w:t>
            </w:r>
          </w:p>
        </w:tc>
        <w:tc>
          <w:tcPr>
            <w:tcW w:w="5376" w:type="dxa"/>
          </w:tcPr>
          <w:p w:rsidR="00F06B3D" w:rsidRDefault="00F13FEB" w:rsidP="00A36E26">
            <w:pPr>
              <w:pStyle w:val="TableParagraph"/>
              <w:ind w:left="1507"/>
              <w:rPr>
                <w:b/>
                <w:sz w:val="26"/>
              </w:rPr>
            </w:pPr>
            <w:r>
              <w:rPr>
                <w:b/>
                <w:sz w:val="26"/>
              </w:rPr>
              <w:t>Lĩnh vực chuyên sâu</w:t>
            </w:r>
          </w:p>
        </w:tc>
      </w:tr>
      <w:tr w:rsidR="00F06B3D" w:rsidTr="00A36E26">
        <w:trPr>
          <w:trHeight w:val="983"/>
        </w:trPr>
        <w:tc>
          <w:tcPr>
            <w:tcW w:w="691" w:type="dxa"/>
          </w:tcPr>
          <w:p w:rsidR="00F06B3D" w:rsidRDefault="00F06B3D" w:rsidP="00A36E26">
            <w:pPr>
              <w:pStyle w:val="TableParagraph"/>
              <w:rPr>
                <w:sz w:val="39"/>
              </w:rPr>
            </w:pPr>
          </w:p>
          <w:p w:rsidR="00F06B3D" w:rsidRDefault="00F13FEB" w:rsidP="00A36E26">
            <w:pPr>
              <w:pStyle w:val="TableParagraph"/>
              <w:ind w:left="4"/>
              <w:jc w:val="center"/>
              <w:rPr>
                <w:sz w:val="26"/>
              </w:rPr>
            </w:pPr>
            <w:r>
              <w:rPr>
                <w:w w:val="99"/>
                <w:sz w:val="26"/>
              </w:rPr>
              <w:t>1</w:t>
            </w:r>
          </w:p>
        </w:tc>
        <w:tc>
          <w:tcPr>
            <w:tcW w:w="3134" w:type="dxa"/>
          </w:tcPr>
          <w:p w:rsidR="00F06B3D" w:rsidRDefault="00F06B3D" w:rsidP="00A36E26">
            <w:pPr>
              <w:pStyle w:val="TableParagraph"/>
              <w:rPr>
                <w:sz w:val="39"/>
              </w:rPr>
            </w:pPr>
          </w:p>
          <w:p w:rsidR="00F06B3D" w:rsidRDefault="00F13FEB" w:rsidP="00A36E26">
            <w:pPr>
              <w:pStyle w:val="TableParagraph"/>
              <w:ind w:left="110"/>
              <w:rPr>
                <w:sz w:val="26"/>
              </w:rPr>
            </w:pPr>
            <w:r>
              <w:rPr>
                <w:sz w:val="26"/>
              </w:rPr>
              <w:t>Khoa học động vật</w:t>
            </w:r>
          </w:p>
        </w:tc>
        <w:tc>
          <w:tcPr>
            <w:tcW w:w="5376" w:type="dxa"/>
          </w:tcPr>
          <w:p w:rsidR="00F06B3D" w:rsidRDefault="00F13FEB" w:rsidP="00A36E26">
            <w:pPr>
              <w:pStyle w:val="TableParagraph"/>
              <w:ind w:left="110" w:right="92"/>
              <w:jc w:val="both"/>
              <w:rPr>
                <w:sz w:val="26"/>
              </w:rPr>
            </w:pPr>
            <w:r>
              <w:rPr>
                <w:sz w:val="26"/>
              </w:rPr>
              <w:t>Hành</w:t>
            </w:r>
            <w:r>
              <w:rPr>
                <w:spacing w:val="-6"/>
                <w:sz w:val="26"/>
              </w:rPr>
              <w:t xml:space="preserve"> </w:t>
            </w:r>
            <w:r>
              <w:rPr>
                <w:sz w:val="26"/>
              </w:rPr>
              <w:t>vi;</w:t>
            </w:r>
            <w:r>
              <w:rPr>
                <w:spacing w:val="-6"/>
                <w:sz w:val="26"/>
              </w:rPr>
              <w:t xml:space="preserve"> </w:t>
            </w:r>
            <w:r>
              <w:rPr>
                <w:sz w:val="26"/>
              </w:rPr>
              <w:t>Tế</w:t>
            </w:r>
            <w:r>
              <w:rPr>
                <w:spacing w:val="-5"/>
                <w:sz w:val="26"/>
              </w:rPr>
              <w:t xml:space="preserve"> </w:t>
            </w:r>
            <w:r>
              <w:rPr>
                <w:spacing w:val="-3"/>
                <w:sz w:val="26"/>
              </w:rPr>
              <w:t>bào;</w:t>
            </w:r>
            <w:r>
              <w:rPr>
                <w:spacing w:val="-6"/>
                <w:sz w:val="26"/>
              </w:rPr>
              <w:t xml:space="preserve"> </w:t>
            </w:r>
            <w:r>
              <w:rPr>
                <w:sz w:val="26"/>
              </w:rPr>
              <w:t>Mối</w:t>
            </w:r>
            <w:r>
              <w:rPr>
                <w:spacing w:val="-6"/>
                <w:sz w:val="26"/>
              </w:rPr>
              <w:t xml:space="preserve"> </w:t>
            </w:r>
            <w:r>
              <w:rPr>
                <w:sz w:val="26"/>
              </w:rPr>
              <w:t>liên</w:t>
            </w:r>
            <w:r>
              <w:rPr>
                <w:spacing w:val="-5"/>
                <w:sz w:val="26"/>
              </w:rPr>
              <w:t xml:space="preserve"> </w:t>
            </w:r>
            <w:r>
              <w:rPr>
                <w:spacing w:val="-3"/>
                <w:sz w:val="26"/>
              </w:rPr>
              <w:t>hệ</w:t>
            </w:r>
            <w:r>
              <w:rPr>
                <w:spacing w:val="-6"/>
                <w:sz w:val="26"/>
              </w:rPr>
              <w:t xml:space="preserve"> </w:t>
            </w:r>
            <w:r>
              <w:rPr>
                <w:spacing w:val="-3"/>
                <w:sz w:val="26"/>
              </w:rPr>
              <w:t>và</w:t>
            </w:r>
            <w:r>
              <w:rPr>
                <w:spacing w:val="-6"/>
                <w:sz w:val="26"/>
              </w:rPr>
              <w:t xml:space="preserve"> </w:t>
            </w:r>
            <w:r>
              <w:rPr>
                <w:sz w:val="26"/>
              </w:rPr>
              <w:t>tương</w:t>
            </w:r>
            <w:r>
              <w:rPr>
                <w:spacing w:val="-10"/>
                <w:sz w:val="26"/>
              </w:rPr>
              <w:t xml:space="preserve"> </w:t>
            </w:r>
            <w:r>
              <w:rPr>
                <w:sz w:val="26"/>
              </w:rPr>
              <w:t>tác</w:t>
            </w:r>
            <w:r>
              <w:rPr>
                <w:spacing w:val="-6"/>
                <w:sz w:val="26"/>
              </w:rPr>
              <w:t xml:space="preserve"> </w:t>
            </w:r>
            <w:r>
              <w:rPr>
                <w:spacing w:val="-3"/>
                <w:sz w:val="26"/>
              </w:rPr>
              <w:t>với</w:t>
            </w:r>
            <w:r>
              <w:rPr>
                <w:spacing w:val="-6"/>
                <w:sz w:val="26"/>
              </w:rPr>
              <w:t xml:space="preserve"> </w:t>
            </w:r>
            <w:r>
              <w:rPr>
                <w:sz w:val="26"/>
              </w:rPr>
              <w:t xml:space="preserve">môi trường tự nhiên; Gen </w:t>
            </w:r>
            <w:r>
              <w:rPr>
                <w:spacing w:val="-3"/>
                <w:sz w:val="26"/>
              </w:rPr>
              <w:t xml:space="preserve">và di </w:t>
            </w:r>
            <w:r>
              <w:rPr>
                <w:sz w:val="26"/>
              </w:rPr>
              <w:t>truyền; Dinh dưỡng</w:t>
            </w:r>
            <w:r>
              <w:rPr>
                <w:spacing w:val="-24"/>
                <w:sz w:val="26"/>
              </w:rPr>
              <w:t xml:space="preserve"> </w:t>
            </w:r>
            <w:r>
              <w:rPr>
                <w:spacing w:val="-3"/>
                <w:sz w:val="26"/>
              </w:rPr>
              <w:t xml:space="preserve">và </w:t>
            </w:r>
            <w:r>
              <w:rPr>
                <w:sz w:val="26"/>
              </w:rPr>
              <w:t xml:space="preserve">tăng trưởng; Sinh lí; </w:t>
            </w:r>
            <w:r>
              <w:rPr>
                <w:spacing w:val="-3"/>
                <w:sz w:val="26"/>
              </w:rPr>
              <w:t xml:space="preserve">Hệ </w:t>
            </w:r>
            <w:r>
              <w:rPr>
                <w:sz w:val="26"/>
              </w:rPr>
              <w:t xml:space="preserve">thống </w:t>
            </w:r>
            <w:r>
              <w:rPr>
                <w:spacing w:val="-3"/>
                <w:sz w:val="26"/>
              </w:rPr>
              <w:t xml:space="preserve">và </w:t>
            </w:r>
            <w:r>
              <w:rPr>
                <w:sz w:val="26"/>
              </w:rPr>
              <w:t>tiến</w:t>
            </w:r>
            <w:r>
              <w:rPr>
                <w:spacing w:val="-39"/>
                <w:sz w:val="26"/>
              </w:rPr>
              <w:t xml:space="preserve"> </w:t>
            </w:r>
            <w:r>
              <w:rPr>
                <w:spacing w:val="-3"/>
                <w:sz w:val="26"/>
              </w:rPr>
              <w:t>hóa...</w:t>
            </w:r>
          </w:p>
        </w:tc>
      </w:tr>
      <w:tr w:rsidR="00F06B3D">
        <w:trPr>
          <w:trHeight w:val="926"/>
        </w:trPr>
        <w:tc>
          <w:tcPr>
            <w:tcW w:w="691" w:type="dxa"/>
          </w:tcPr>
          <w:p w:rsidR="00F06B3D" w:rsidRDefault="00F06B3D" w:rsidP="00A36E26">
            <w:pPr>
              <w:pStyle w:val="TableParagraph"/>
              <w:rPr>
                <w:sz w:val="24"/>
              </w:rPr>
            </w:pPr>
          </w:p>
          <w:p w:rsidR="00F06B3D" w:rsidRDefault="00F13FEB" w:rsidP="00A36E26">
            <w:pPr>
              <w:pStyle w:val="TableParagraph"/>
              <w:ind w:left="4"/>
              <w:jc w:val="center"/>
              <w:rPr>
                <w:sz w:val="26"/>
              </w:rPr>
            </w:pPr>
            <w:r>
              <w:rPr>
                <w:w w:val="99"/>
                <w:sz w:val="26"/>
              </w:rPr>
              <w:t>2</w:t>
            </w:r>
          </w:p>
        </w:tc>
        <w:tc>
          <w:tcPr>
            <w:tcW w:w="3134" w:type="dxa"/>
          </w:tcPr>
          <w:p w:rsidR="00F06B3D" w:rsidRDefault="00F06B3D" w:rsidP="00A36E26">
            <w:pPr>
              <w:pStyle w:val="TableParagraph"/>
              <w:rPr>
                <w:sz w:val="24"/>
              </w:rPr>
            </w:pPr>
          </w:p>
          <w:p w:rsidR="00F06B3D" w:rsidRDefault="00F13FEB" w:rsidP="00A36E26">
            <w:pPr>
              <w:pStyle w:val="TableParagraph"/>
              <w:ind w:left="110"/>
              <w:rPr>
                <w:sz w:val="26"/>
              </w:rPr>
            </w:pPr>
            <w:r>
              <w:rPr>
                <w:sz w:val="26"/>
              </w:rPr>
              <w:t>Khoa học xã hội và hành vi</w:t>
            </w:r>
          </w:p>
        </w:tc>
        <w:tc>
          <w:tcPr>
            <w:tcW w:w="5376" w:type="dxa"/>
          </w:tcPr>
          <w:p w:rsidR="00F06B3D" w:rsidRDefault="00F13FEB" w:rsidP="00A36E26">
            <w:pPr>
              <w:pStyle w:val="TableParagraph"/>
              <w:ind w:left="110"/>
              <w:rPr>
                <w:sz w:val="26"/>
              </w:rPr>
            </w:pPr>
            <w:r>
              <w:rPr>
                <w:sz w:val="26"/>
              </w:rPr>
              <w:t>Điều dưỡng và phát triển; Tâm lí; Tâm lí nhận thức; Tâm lí xã hội và xã hội học;...</w:t>
            </w:r>
          </w:p>
        </w:tc>
      </w:tr>
      <w:tr w:rsidR="00F06B3D">
        <w:trPr>
          <w:trHeight w:val="930"/>
        </w:trPr>
        <w:tc>
          <w:tcPr>
            <w:tcW w:w="691" w:type="dxa"/>
          </w:tcPr>
          <w:p w:rsidR="00F06B3D" w:rsidRDefault="00F06B3D" w:rsidP="00A36E26">
            <w:pPr>
              <w:pStyle w:val="TableParagraph"/>
              <w:rPr>
                <w:sz w:val="24"/>
              </w:rPr>
            </w:pPr>
          </w:p>
          <w:p w:rsidR="00F06B3D" w:rsidRDefault="00F13FEB" w:rsidP="00A36E26">
            <w:pPr>
              <w:pStyle w:val="TableParagraph"/>
              <w:ind w:left="4"/>
              <w:jc w:val="center"/>
              <w:rPr>
                <w:sz w:val="26"/>
              </w:rPr>
            </w:pPr>
            <w:r>
              <w:rPr>
                <w:w w:val="99"/>
                <w:sz w:val="26"/>
              </w:rPr>
              <w:t>3</w:t>
            </w:r>
          </w:p>
        </w:tc>
        <w:tc>
          <w:tcPr>
            <w:tcW w:w="3134" w:type="dxa"/>
          </w:tcPr>
          <w:p w:rsidR="00F06B3D" w:rsidRDefault="00F06B3D" w:rsidP="00A36E26">
            <w:pPr>
              <w:pStyle w:val="TableParagraph"/>
              <w:rPr>
                <w:sz w:val="24"/>
              </w:rPr>
            </w:pPr>
          </w:p>
          <w:p w:rsidR="00F06B3D" w:rsidRDefault="00F13FEB" w:rsidP="00A36E26">
            <w:pPr>
              <w:pStyle w:val="TableParagraph"/>
              <w:ind w:left="110"/>
              <w:rPr>
                <w:sz w:val="26"/>
              </w:rPr>
            </w:pPr>
            <w:r>
              <w:rPr>
                <w:sz w:val="26"/>
              </w:rPr>
              <w:t>Hóa sinh</w:t>
            </w:r>
          </w:p>
        </w:tc>
        <w:tc>
          <w:tcPr>
            <w:tcW w:w="5376" w:type="dxa"/>
          </w:tcPr>
          <w:p w:rsidR="00F06B3D" w:rsidRDefault="00F13FEB" w:rsidP="00A36E26">
            <w:pPr>
              <w:pStyle w:val="TableParagraph"/>
              <w:ind w:left="110"/>
              <w:rPr>
                <w:sz w:val="26"/>
              </w:rPr>
            </w:pPr>
            <w:r>
              <w:rPr>
                <w:sz w:val="26"/>
              </w:rPr>
              <w:t>Hóa – Sinh phân tích; Hóa – Sinh tổng hợp; Hóa</w:t>
            </w:r>
          </w:p>
          <w:p w:rsidR="00F06B3D" w:rsidRDefault="00F13FEB" w:rsidP="00A36E26">
            <w:pPr>
              <w:pStyle w:val="TableParagraph"/>
              <w:ind w:left="110"/>
              <w:rPr>
                <w:sz w:val="26"/>
              </w:rPr>
            </w:pPr>
            <w:r>
              <w:rPr>
                <w:sz w:val="26"/>
              </w:rPr>
              <w:t>– Sinh – Y; Hóa – Sinh cấu trúc;…</w:t>
            </w:r>
          </w:p>
        </w:tc>
      </w:tr>
      <w:tr w:rsidR="00F06B3D">
        <w:trPr>
          <w:trHeight w:val="1271"/>
        </w:trPr>
        <w:tc>
          <w:tcPr>
            <w:tcW w:w="691" w:type="dxa"/>
          </w:tcPr>
          <w:p w:rsidR="00F06B3D" w:rsidRDefault="00F06B3D" w:rsidP="00A36E26">
            <w:pPr>
              <w:pStyle w:val="TableParagraph"/>
              <w:rPr>
                <w:sz w:val="38"/>
              </w:rPr>
            </w:pPr>
          </w:p>
          <w:p w:rsidR="00F06B3D" w:rsidRDefault="00F13FEB" w:rsidP="00A36E26">
            <w:pPr>
              <w:pStyle w:val="TableParagraph"/>
              <w:ind w:left="4"/>
              <w:jc w:val="center"/>
              <w:rPr>
                <w:sz w:val="26"/>
              </w:rPr>
            </w:pPr>
            <w:r>
              <w:rPr>
                <w:w w:val="99"/>
                <w:sz w:val="26"/>
              </w:rPr>
              <w:t>4</w:t>
            </w:r>
          </w:p>
        </w:tc>
        <w:tc>
          <w:tcPr>
            <w:tcW w:w="3134" w:type="dxa"/>
          </w:tcPr>
          <w:p w:rsidR="00F06B3D" w:rsidRDefault="00F06B3D" w:rsidP="00A36E26">
            <w:pPr>
              <w:pStyle w:val="TableParagraph"/>
              <w:rPr>
                <w:sz w:val="23"/>
              </w:rPr>
            </w:pPr>
          </w:p>
          <w:p w:rsidR="00F06B3D" w:rsidRDefault="00F13FEB" w:rsidP="00A36E26">
            <w:pPr>
              <w:pStyle w:val="TableParagraph"/>
              <w:ind w:left="110" w:right="98"/>
              <w:rPr>
                <w:sz w:val="26"/>
              </w:rPr>
            </w:pPr>
            <w:r>
              <w:rPr>
                <w:sz w:val="26"/>
              </w:rPr>
              <w:t>Y sinh và khoa học sức khỏe</w:t>
            </w:r>
          </w:p>
        </w:tc>
        <w:tc>
          <w:tcPr>
            <w:tcW w:w="5376" w:type="dxa"/>
          </w:tcPr>
          <w:p w:rsidR="00F06B3D" w:rsidRDefault="00F13FEB" w:rsidP="00A36E26">
            <w:pPr>
              <w:pStyle w:val="TableParagraph"/>
              <w:ind w:left="110" w:right="93"/>
              <w:jc w:val="both"/>
              <w:rPr>
                <w:sz w:val="26"/>
              </w:rPr>
            </w:pPr>
            <w:r>
              <w:rPr>
                <w:sz w:val="26"/>
              </w:rPr>
              <w:t>Chẩn đoán; Điều trị; Phát triển và thử nghiệm dược liệu; Dịch tễ học; Dinh dưỡng; Sinh lí học và Bệnh lí học;…</w:t>
            </w:r>
          </w:p>
        </w:tc>
      </w:tr>
      <w:tr w:rsidR="00F06B3D">
        <w:trPr>
          <w:trHeight w:val="925"/>
        </w:trPr>
        <w:tc>
          <w:tcPr>
            <w:tcW w:w="691" w:type="dxa"/>
          </w:tcPr>
          <w:p w:rsidR="00F06B3D" w:rsidRDefault="00F06B3D" w:rsidP="00A36E26">
            <w:pPr>
              <w:pStyle w:val="TableParagraph"/>
              <w:rPr>
                <w:sz w:val="23"/>
              </w:rPr>
            </w:pPr>
          </w:p>
          <w:p w:rsidR="00F06B3D" w:rsidRDefault="00F13FEB" w:rsidP="00A36E26">
            <w:pPr>
              <w:pStyle w:val="TableParagraph"/>
              <w:ind w:left="4"/>
              <w:jc w:val="center"/>
              <w:rPr>
                <w:sz w:val="26"/>
              </w:rPr>
            </w:pPr>
            <w:r>
              <w:rPr>
                <w:w w:val="99"/>
                <w:sz w:val="26"/>
              </w:rPr>
              <w:t>5</w:t>
            </w:r>
          </w:p>
        </w:tc>
        <w:tc>
          <w:tcPr>
            <w:tcW w:w="3134" w:type="dxa"/>
          </w:tcPr>
          <w:p w:rsidR="00F06B3D" w:rsidRDefault="00F06B3D" w:rsidP="00A36E26">
            <w:pPr>
              <w:pStyle w:val="TableParagraph"/>
              <w:rPr>
                <w:sz w:val="23"/>
              </w:rPr>
            </w:pPr>
          </w:p>
          <w:p w:rsidR="00F06B3D" w:rsidRDefault="00F13FEB" w:rsidP="00A36E26">
            <w:pPr>
              <w:pStyle w:val="TableParagraph"/>
              <w:ind w:left="110"/>
              <w:rPr>
                <w:sz w:val="26"/>
              </w:rPr>
            </w:pPr>
            <w:r>
              <w:rPr>
                <w:sz w:val="26"/>
              </w:rPr>
              <w:t>Kĩ thuật Y Sinh</w:t>
            </w:r>
          </w:p>
        </w:tc>
        <w:tc>
          <w:tcPr>
            <w:tcW w:w="5376" w:type="dxa"/>
          </w:tcPr>
          <w:p w:rsidR="00F06B3D" w:rsidRDefault="00F13FEB" w:rsidP="00A36E26">
            <w:pPr>
              <w:pStyle w:val="TableParagraph"/>
              <w:ind w:left="110" w:right="83"/>
              <w:rPr>
                <w:sz w:val="26"/>
              </w:rPr>
            </w:pPr>
            <w:r>
              <w:rPr>
                <w:sz w:val="26"/>
              </w:rPr>
              <w:t>Vật liệu Y Sinh; Cơ chế sinh học; Thiết bị Y Sinh; Kĩ thuật tế bào và mô; Sinh học tổng hợp..</w:t>
            </w:r>
          </w:p>
        </w:tc>
      </w:tr>
      <w:tr w:rsidR="00F06B3D">
        <w:trPr>
          <w:trHeight w:val="925"/>
        </w:trPr>
        <w:tc>
          <w:tcPr>
            <w:tcW w:w="691" w:type="dxa"/>
          </w:tcPr>
          <w:p w:rsidR="00F06B3D" w:rsidRDefault="00F06B3D" w:rsidP="00A36E26">
            <w:pPr>
              <w:pStyle w:val="TableParagraph"/>
              <w:rPr>
                <w:sz w:val="24"/>
              </w:rPr>
            </w:pPr>
          </w:p>
          <w:p w:rsidR="00F06B3D" w:rsidRDefault="00F13FEB" w:rsidP="00A36E26">
            <w:pPr>
              <w:pStyle w:val="TableParagraph"/>
              <w:ind w:left="4"/>
              <w:jc w:val="center"/>
              <w:rPr>
                <w:sz w:val="26"/>
              </w:rPr>
            </w:pPr>
            <w:r>
              <w:rPr>
                <w:w w:val="99"/>
                <w:sz w:val="26"/>
              </w:rPr>
              <w:t>6</w:t>
            </w:r>
          </w:p>
        </w:tc>
        <w:tc>
          <w:tcPr>
            <w:tcW w:w="3134" w:type="dxa"/>
          </w:tcPr>
          <w:p w:rsidR="00F06B3D" w:rsidRDefault="00F06B3D" w:rsidP="00A36E26">
            <w:pPr>
              <w:pStyle w:val="TableParagraph"/>
              <w:rPr>
                <w:sz w:val="24"/>
              </w:rPr>
            </w:pPr>
          </w:p>
          <w:p w:rsidR="00F06B3D" w:rsidRDefault="00F13FEB" w:rsidP="00A36E26">
            <w:pPr>
              <w:pStyle w:val="TableParagraph"/>
              <w:ind w:left="110"/>
              <w:rPr>
                <w:sz w:val="26"/>
              </w:rPr>
            </w:pPr>
            <w:r>
              <w:rPr>
                <w:sz w:val="26"/>
              </w:rPr>
              <w:t>Sinh học tế bào và phân tử</w:t>
            </w:r>
          </w:p>
        </w:tc>
        <w:tc>
          <w:tcPr>
            <w:tcW w:w="5376" w:type="dxa"/>
          </w:tcPr>
          <w:p w:rsidR="00F06B3D" w:rsidRDefault="00F13FEB" w:rsidP="00A36E26">
            <w:pPr>
              <w:pStyle w:val="TableParagraph"/>
              <w:ind w:left="110"/>
              <w:rPr>
                <w:sz w:val="26"/>
              </w:rPr>
            </w:pPr>
            <w:r>
              <w:rPr>
                <w:sz w:val="26"/>
              </w:rPr>
              <w:t>Sinh lí tế bào; Gen; Miễn dịch; Sinh học phân tử; Sinh học thần kinh;...</w:t>
            </w:r>
          </w:p>
        </w:tc>
      </w:tr>
      <w:tr w:rsidR="00F06B3D">
        <w:trPr>
          <w:trHeight w:val="1271"/>
        </w:trPr>
        <w:tc>
          <w:tcPr>
            <w:tcW w:w="691" w:type="dxa"/>
          </w:tcPr>
          <w:p w:rsidR="00F06B3D" w:rsidRDefault="00F06B3D" w:rsidP="00A36E26">
            <w:pPr>
              <w:pStyle w:val="TableParagraph"/>
              <w:rPr>
                <w:sz w:val="39"/>
              </w:rPr>
            </w:pPr>
          </w:p>
          <w:p w:rsidR="00F06B3D" w:rsidRDefault="00F13FEB" w:rsidP="00A36E26">
            <w:pPr>
              <w:pStyle w:val="TableParagraph"/>
              <w:ind w:left="4"/>
              <w:jc w:val="center"/>
              <w:rPr>
                <w:sz w:val="26"/>
              </w:rPr>
            </w:pPr>
            <w:r>
              <w:rPr>
                <w:w w:val="99"/>
                <w:sz w:val="26"/>
              </w:rPr>
              <w:t>7</w:t>
            </w:r>
          </w:p>
        </w:tc>
        <w:tc>
          <w:tcPr>
            <w:tcW w:w="3134" w:type="dxa"/>
          </w:tcPr>
          <w:p w:rsidR="00F06B3D" w:rsidRDefault="00F06B3D" w:rsidP="00A36E26">
            <w:pPr>
              <w:pStyle w:val="TableParagraph"/>
              <w:rPr>
                <w:sz w:val="39"/>
              </w:rPr>
            </w:pPr>
          </w:p>
          <w:p w:rsidR="00F06B3D" w:rsidRDefault="00F13FEB" w:rsidP="00A36E26">
            <w:pPr>
              <w:pStyle w:val="TableParagraph"/>
              <w:ind w:left="110"/>
              <w:rPr>
                <w:sz w:val="26"/>
              </w:rPr>
            </w:pPr>
            <w:r>
              <w:rPr>
                <w:sz w:val="26"/>
              </w:rPr>
              <w:t>Hóa học</w:t>
            </w:r>
          </w:p>
        </w:tc>
        <w:tc>
          <w:tcPr>
            <w:tcW w:w="5376" w:type="dxa"/>
          </w:tcPr>
          <w:p w:rsidR="00F06B3D" w:rsidRDefault="00F13FEB" w:rsidP="00A36E26">
            <w:pPr>
              <w:pStyle w:val="TableParagraph"/>
              <w:ind w:left="110" w:right="93"/>
              <w:jc w:val="both"/>
              <w:rPr>
                <w:sz w:val="26"/>
              </w:rPr>
            </w:pPr>
            <w:r>
              <w:rPr>
                <w:sz w:val="26"/>
              </w:rPr>
              <w:t>Hóa phân tích; Hóa học trên máy tính; Hóa môi trường; Hóa vô cơ; Hóa hữu cơ; Hóa vật liệu; Hóa Lý;...</w:t>
            </w:r>
          </w:p>
        </w:tc>
      </w:tr>
      <w:tr w:rsidR="00F06B3D">
        <w:trPr>
          <w:trHeight w:val="1617"/>
        </w:trPr>
        <w:tc>
          <w:tcPr>
            <w:tcW w:w="691" w:type="dxa"/>
          </w:tcPr>
          <w:p w:rsidR="00F06B3D" w:rsidRDefault="00F06B3D" w:rsidP="00A36E26">
            <w:pPr>
              <w:pStyle w:val="TableParagraph"/>
              <w:rPr>
                <w:sz w:val="28"/>
              </w:rPr>
            </w:pPr>
          </w:p>
          <w:p w:rsidR="00F06B3D" w:rsidRDefault="00F06B3D" w:rsidP="00A36E26">
            <w:pPr>
              <w:pStyle w:val="TableParagraph"/>
              <w:rPr>
                <w:sz w:val="26"/>
              </w:rPr>
            </w:pPr>
          </w:p>
          <w:p w:rsidR="00F06B3D" w:rsidRDefault="00F13FEB" w:rsidP="00A36E26">
            <w:pPr>
              <w:pStyle w:val="TableParagraph"/>
              <w:ind w:left="4"/>
              <w:jc w:val="center"/>
              <w:rPr>
                <w:sz w:val="26"/>
              </w:rPr>
            </w:pPr>
            <w:r>
              <w:rPr>
                <w:w w:val="99"/>
                <w:sz w:val="26"/>
              </w:rPr>
              <w:t>8</w:t>
            </w:r>
          </w:p>
        </w:tc>
        <w:tc>
          <w:tcPr>
            <w:tcW w:w="3134" w:type="dxa"/>
          </w:tcPr>
          <w:p w:rsidR="00F06B3D" w:rsidRDefault="00F06B3D" w:rsidP="00A36E26">
            <w:pPr>
              <w:pStyle w:val="TableParagraph"/>
              <w:rPr>
                <w:sz w:val="39"/>
              </w:rPr>
            </w:pPr>
          </w:p>
          <w:p w:rsidR="00F06B3D" w:rsidRDefault="00F13FEB" w:rsidP="00A36E26">
            <w:pPr>
              <w:pStyle w:val="TableParagraph"/>
              <w:ind w:left="110"/>
              <w:rPr>
                <w:sz w:val="26"/>
              </w:rPr>
            </w:pPr>
            <w:r>
              <w:rPr>
                <w:sz w:val="26"/>
              </w:rPr>
              <w:t>Sinh học trên máy tính và Sinh – Tin</w:t>
            </w:r>
          </w:p>
        </w:tc>
        <w:tc>
          <w:tcPr>
            <w:tcW w:w="5376" w:type="dxa"/>
          </w:tcPr>
          <w:p w:rsidR="00F06B3D" w:rsidRDefault="00F13FEB" w:rsidP="00A36E26">
            <w:pPr>
              <w:pStyle w:val="TableParagraph"/>
              <w:ind w:left="110" w:right="93"/>
              <w:jc w:val="both"/>
              <w:rPr>
                <w:sz w:val="26"/>
              </w:rPr>
            </w:pPr>
            <w:r>
              <w:rPr>
                <w:sz w:val="26"/>
              </w:rPr>
              <w:t>Kĩ thuật Y sinh; Dược lí trên máy tính; Sinh học mô hình trên máy tính; Tiến hóa sinh học trên máy tính; Khoa học thần kinh trên máy tính; Gen;....</w:t>
            </w:r>
          </w:p>
        </w:tc>
      </w:tr>
      <w:tr w:rsidR="00F06B3D">
        <w:trPr>
          <w:trHeight w:val="926"/>
        </w:trPr>
        <w:tc>
          <w:tcPr>
            <w:tcW w:w="691" w:type="dxa"/>
          </w:tcPr>
          <w:p w:rsidR="00F06B3D" w:rsidRDefault="00F06B3D" w:rsidP="00A36E26">
            <w:pPr>
              <w:pStyle w:val="TableParagraph"/>
              <w:rPr>
                <w:sz w:val="24"/>
              </w:rPr>
            </w:pPr>
          </w:p>
          <w:p w:rsidR="00F06B3D" w:rsidRDefault="00F13FEB" w:rsidP="00A36E26">
            <w:pPr>
              <w:pStyle w:val="TableParagraph"/>
              <w:ind w:left="4"/>
              <w:jc w:val="center"/>
              <w:rPr>
                <w:sz w:val="26"/>
              </w:rPr>
            </w:pPr>
            <w:r>
              <w:rPr>
                <w:w w:val="99"/>
                <w:sz w:val="26"/>
              </w:rPr>
              <w:t>9</w:t>
            </w:r>
          </w:p>
        </w:tc>
        <w:tc>
          <w:tcPr>
            <w:tcW w:w="3134" w:type="dxa"/>
          </w:tcPr>
          <w:p w:rsidR="00F06B3D" w:rsidRDefault="00F13FEB" w:rsidP="00A36E26">
            <w:pPr>
              <w:pStyle w:val="TableParagraph"/>
              <w:ind w:left="110"/>
              <w:rPr>
                <w:sz w:val="26"/>
              </w:rPr>
            </w:pPr>
            <w:r>
              <w:rPr>
                <w:sz w:val="26"/>
              </w:rPr>
              <w:t>Khoa học Trái đất và Môi trường</w:t>
            </w:r>
          </w:p>
        </w:tc>
        <w:tc>
          <w:tcPr>
            <w:tcW w:w="5376" w:type="dxa"/>
          </w:tcPr>
          <w:p w:rsidR="00F06B3D" w:rsidRDefault="00F13FEB" w:rsidP="00A36E26">
            <w:pPr>
              <w:pStyle w:val="TableParagraph"/>
              <w:ind w:left="110"/>
              <w:rPr>
                <w:sz w:val="26"/>
              </w:rPr>
            </w:pPr>
            <w:r>
              <w:rPr>
                <w:sz w:val="26"/>
              </w:rPr>
              <w:t>Khí quyển; Khí hậu; Ảnh hưởng của môi trường lên hệ sinh thái; Địa chất; Nước;...</w:t>
            </w:r>
          </w:p>
        </w:tc>
      </w:tr>
      <w:tr w:rsidR="00F06B3D">
        <w:trPr>
          <w:trHeight w:val="930"/>
        </w:trPr>
        <w:tc>
          <w:tcPr>
            <w:tcW w:w="691" w:type="dxa"/>
          </w:tcPr>
          <w:p w:rsidR="00F06B3D" w:rsidRDefault="00F06B3D" w:rsidP="00A36E26">
            <w:pPr>
              <w:pStyle w:val="TableParagraph"/>
              <w:rPr>
                <w:sz w:val="24"/>
              </w:rPr>
            </w:pPr>
          </w:p>
          <w:p w:rsidR="00F06B3D" w:rsidRDefault="00F13FEB" w:rsidP="00A36E26">
            <w:pPr>
              <w:pStyle w:val="TableParagraph"/>
              <w:ind w:left="88" w:right="79"/>
              <w:jc w:val="center"/>
              <w:rPr>
                <w:sz w:val="26"/>
              </w:rPr>
            </w:pPr>
            <w:r>
              <w:rPr>
                <w:sz w:val="26"/>
              </w:rPr>
              <w:t>10</w:t>
            </w:r>
          </w:p>
        </w:tc>
        <w:tc>
          <w:tcPr>
            <w:tcW w:w="3134" w:type="dxa"/>
          </w:tcPr>
          <w:p w:rsidR="00F06B3D" w:rsidRDefault="00F06B3D" w:rsidP="00A36E26">
            <w:pPr>
              <w:pStyle w:val="TableParagraph"/>
              <w:rPr>
                <w:sz w:val="24"/>
              </w:rPr>
            </w:pPr>
          </w:p>
          <w:p w:rsidR="00F06B3D" w:rsidRDefault="00F13FEB" w:rsidP="00A36E26">
            <w:pPr>
              <w:pStyle w:val="TableParagraph"/>
              <w:ind w:left="110"/>
              <w:rPr>
                <w:sz w:val="26"/>
              </w:rPr>
            </w:pPr>
            <w:r>
              <w:rPr>
                <w:sz w:val="26"/>
              </w:rPr>
              <w:t>Hệ thống nhúng</w:t>
            </w:r>
          </w:p>
        </w:tc>
        <w:tc>
          <w:tcPr>
            <w:tcW w:w="5376" w:type="dxa"/>
          </w:tcPr>
          <w:p w:rsidR="00F06B3D" w:rsidRDefault="00F13FEB" w:rsidP="00A36E26">
            <w:pPr>
              <w:pStyle w:val="TableParagraph"/>
              <w:ind w:left="110"/>
              <w:rPr>
                <w:sz w:val="26"/>
              </w:rPr>
            </w:pPr>
            <w:r>
              <w:rPr>
                <w:sz w:val="26"/>
              </w:rPr>
              <w:t>Vi điều khiển; Giao tiếp mạng và dữ liệu; Quang học; Cảm biến; Gia công tín hiệu;...</w:t>
            </w:r>
          </w:p>
        </w:tc>
      </w:tr>
      <w:tr w:rsidR="00F06B3D">
        <w:trPr>
          <w:trHeight w:val="1266"/>
        </w:trPr>
        <w:tc>
          <w:tcPr>
            <w:tcW w:w="691" w:type="dxa"/>
          </w:tcPr>
          <w:p w:rsidR="00F06B3D" w:rsidRDefault="00F06B3D" w:rsidP="00A36E26">
            <w:pPr>
              <w:pStyle w:val="TableParagraph"/>
              <w:rPr>
                <w:sz w:val="38"/>
              </w:rPr>
            </w:pPr>
          </w:p>
          <w:p w:rsidR="00F06B3D" w:rsidRDefault="00F13FEB" w:rsidP="00A36E26">
            <w:pPr>
              <w:pStyle w:val="TableParagraph"/>
              <w:ind w:left="88" w:right="79"/>
              <w:jc w:val="center"/>
              <w:rPr>
                <w:sz w:val="26"/>
              </w:rPr>
            </w:pPr>
            <w:r>
              <w:rPr>
                <w:sz w:val="26"/>
              </w:rPr>
              <w:t>11</w:t>
            </w:r>
          </w:p>
        </w:tc>
        <w:tc>
          <w:tcPr>
            <w:tcW w:w="3134" w:type="dxa"/>
          </w:tcPr>
          <w:p w:rsidR="00F06B3D" w:rsidRDefault="00F06B3D" w:rsidP="00A36E26">
            <w:pPr>
              <w:pStyle w:val="TableParagraph"/>
              <w:rPr>
                <w:sz w:val="38"/>
              </w:rPr>
            </w:pPr>
          </w:p>
          <w:p w:rsidR="00F06B3D" w:rsidRDefault="00F13FEB" w:rsidP="00A36E26">
            <w:pPr>
              <w:pStyle w:val="TableParagraph"/>
              <w:ind w:left="110"/>
              <w:rPr>
                <w:sz w:val="26"/>
              </w:rPr>
            </w:pPr>
            <w:r>
              <w:rPr>
                <w:sz w:val="26"/>
              </w:rPr>
              <w:t>Năng lượng Hóa học</w:t>
            </w:r>
          </w:p>
        </w:tc>
        <w:tc>
          <w:tcPr>
            <w:tcW w:w="5376" w:type="dxa"/>
          </w:tcPr>
          <w:p w:rsidR="00F06B3D" w:rsidRDefault="00F13FEB" w:rsidP="00A36E26">
            <w:pPr>
              <w:pStyle w:val="TableParagraph"/>
              <w:ind w:left="110" w:right="93"/>
              <w:jc w:val="both"/>
              <w:rPr>
                <w:sz w:val="26"/>
              </w:rPr>
            </w:pPr>
            <w:r>
              <w:rPr>
                <w:sz w:val="26"/>
              </w:rPr>
              <w:t xml:space="preserve">Nhiên liệu thay thế; Năng lượng hóa thạch; Phát triển nhiên liệu tế bào </w:t>
            </w:r>
            <w:r>
              <w:rPr>
                <w:spacing w:val="-3"/>
                <w:sz w:val="26"/>
              </w:rPr>
              <w:t xml:space="preserve">và </w:t>
            </w:r>
            <w:r>
              <w:rPr>
                <w:sz w:val="26"/>
              </w:rPr>
              <w:t>pin; Vật liệu năng lượng mặt</w:t>
            </w:r>
            <w:r>
              <w:rPr>
                <w:spacing w:val="3"/>
                <w:sz w:val="26"/>
              </w:rPr>
              <w:t xml:space="preserve"> </w:t>
            </w:r>
            <w:r>
              <w:rPr>
                <w:sz w:val="26"/>
              </w:rPr>
              <w:t>trời;….</w:t>
            </w:r>
          </w:p>
        </w:tc>
      </w:tr>
      <w:tr w:rsidR="00F06B3D">
        <w:trPr>
          <w:trHeight w:val="1271"/>
        </w:trPr>
        <w:tc>
          <w:tcPr>
            <w:tcW w:w="691" w:type="dxa"/>
          </w:tcPr>
          <w:p w:rsidR="00F06B3D" w:rsidRDefault="00F06B3D" w:rsidP="00A36E26">
            <w:pPr>
              <w:pStyle w:val="TableParagraph"/>
              <w:rPr>
                <w:sz w:val="39"/>
              </w:rPr>
            </w:pPr>
          </w:p>
          <w:p w:rsidR="00F06B3D" w:rsidRDefault="00F13FEB" w:rsidP="00A36E26">
            <w:pPr>
              <w:pStyle w:val="TableParagraph"/>
              <w:ind w:left="88" w:right="79"/>
              <w:jc w:val="center"/>
              <w:rPr>
                <w:sz w:val="26"/>
              </w:rPr>
            </w:pPr>
            <w:r>
              <w:rPr>
                <w:sz w:val="26"/>
              </w:rPr>
              <w:t>12</w:t>
            </w:r>
          </w:p>
        </w:tc>
        <w:tc>
          <w:tcPr>
            <w:tcW w:w="3134" w:type="dxa"/>
          </w:tcPr>
          <w:p w:rsidR="00F06B3D" w:rsidRDefault="00F06B3D" w:rsidP="00A36E26">
            <w:pPr>
              <w:pStyle w:val="TableParagraph"/>
              <w:rPr>
                <w:sz w:val="39"/>
              </w:rPr>
            </w:pPr>
          </w:p>
          <w:p w:rsidR="00F06B3D" w:rsidRDefault="00F13FEB" w:rsidP="00A36E26">
            <w:pPr>
              <w:pStyle w:val="TableParagraph"/>
              <w:ind w:left="110"/>
              <w:rPr>
                <w:sz w:val="26"/>
              </w:rPr>
            </w:pPr>
            <w:r>
              <w:rPr>
                <w:sz w:val="26"/>
              </w:rPr>
              <w:t>Năng lượng Vật lí</w:t>
            </w:r>
          </w:p>
        </w:tc>
        <w:tc>
          <w:tcPr>
            <w:tcW w:w="5376" w:type="dxa"/>
          </w:tcPr>
          <w:p w:rsidR="00F06B3D" w:rsidRDefault="00F13FEB" w:rsidP="00A36E26">
            <w:pPr>
              <w:pStyle w:val="TableParagraph"/>
              <w:ind w:left="110" w:right="93"/>
              <w:jc w:val="both"/>
              <w:rPr>
                <w:sz w:val="26"/>
              </w:rPr>
            </w:pPr>
            <w:r>
              <w:rPr>
                <w:sz w:val="26"/>
              </w:rPr>
              <w:t>Năng lượng thủy điện; Năng lượng hạt nhân; Năng lượng mặt trời; Năng lượng nhiệt; Năng lượng gió;...</w:t>
            </w:r>
          </w:p>
        </w:tc>
      </w:tr>
      <w:tr w:rsidR="00F06B3D">
        <w:trPr>
          <w:trHeight w:val="1617"/>
        </w:trPr>
        <w:tc>
          <w:tcPr>
            <w:tcW w:w="691" w:type="dxa"/>
          </w:tcPr>
          <w:p w:rsidR="00F06B3D" w:rsidRDefault="00F06B3D" w:rsidP="00A36E26">
            <w:pPr>
              <w:pStyle w:val="TableParagraph"/>
              <w:rPr>
                <w:sz w:val="28"/>
              </w:rPr>
            </w:pPr>
          </w:p>
          <w:p w:rsidR="00F06B3D" w:rsidRDefault="00F06B3D" w:rsidP="00A36E26">
            <w:pPr>
              <w:pStyle w:val="TableParagraph"/>
              <w:rPr>
                <w:sz w:val="26"/>
              </w:rPr>
            </w:pPr>
          </w:p>
          <w:p w:rsidR="00F06B3D" w:rsidRDefault="00F13FEB" w:rsidP="00A36E26">
            <w:pPr>
              <w:pStyle w:val="TableParagraph"/>
              <w:ind w:left="88" w:right="79"/>
              <w:jc w:val="center"/>
              <w:rPr>
                <w:sz w:val="26"/>
              </w:rPr>
            </w:pPr>
            <w:r>
              <w:rPr>
                <w:sz w:val="26"/>
              </w:rPr>
              <w:t>13</w:t>
            </w:r>
          </w:p>
        </w:tc>
        <w:tc>
          <w:tcPr>
            <w:tcW w:w="3134" w:type="dxa"/>
          </w:tcPr>
          <w:p w:rsidR="00F06B3D" w:rsidRDefault="00F06B3D" w:rsidP="00A36E26">
            <w:pPr>
              <w:pStyle w:val="TableParagraph"/>
              <w:rPr>
                <w:sz w:val="28"/>
              </w:rPr>
            </w:pPr>
          </w:p>
          <w:p w:rsidR="00F06B3D" w:rsidRDefault="00F06B3D" w:rsidP="00A36E26">
            <w:pPr>
              <w:pStyle w:val="TableParagraph"/>
              <w:rPr>
                <w:sz w:val="26"/>
              </w:rPr>
            </w:pPr>
          </w:p>
          <w:p w:rsidR="00F06B3D" w:rsidRDefault="00F13FEB" w:rsidP="00A36E26">
            <w:pPr>
              <w:pStyle w:val="TableParagraph"/>
              <w:ind w:left="110"/>
              <w:rPr>
                <w:sz w:val="26"/>
              </w:rPr>
            </w:pPr>
            <w:r>
              <w:rPr>
                <w:sz w:val="26"/>
              </w:rPr>
              <w:t>Kĩ thuật cơ khí</w:t>
            </w:r>
          </w:p>
        </w:tc>
        <w:tc>
          <w:tcPr>
            <w:tcW w:w="5376" w:type="dxa"/>
          </w:tcPr>
          <w:p w:rsidR="00F06B3D" w:rsidRDefault="00F13FEB" w:rsidP="00A36E26">
            <w:pPr>
              <w:pStyle w:val="TableParagraph"/>
              <w:ind w:left="110" w:right="93"/>
              <w:jc w:val="both"/>
              <w:rPr>
                <w:sz w:val="26"/>
              </w:rPr>
            </w:pPr>
            <w:r>
              <w:rPr>
                <w:sz w:val="26"/>
              </w:rPr>
              <w:t xml:space="preserve">Kĩ thuật hàng không </w:t>
            </w:r>
            <w:r>
              <w:rPr>
                <w:spacing w:val="-3"/>
                <w:sz w:val="26"/>
              </w:rPr>
              <w:t xml:space="preserve">và vũ </w:t>
            </w:r>
            <w:r>
              <w:rPr>
                <w:sz w:val="26"/>
              </w:rPr>
              <w:t xml:space="preserve">trụ; Kĩ thuật dân dụng; Cơ khí trên máy tính; </w:t>
            </w:r>
            <w:r>
              <w:rPr>
                <w:spacing w:val="-3"/>
                <w:sz w:val="26"/>
              </w:rPr>
              <w:t xml:space="preserve">Lí </w:t>
            </w:r>
            <w:r>
              <w:rPr>
                <w:sz w:val="26"/>
              </w:rPr>
              <w:t>thuyết điều khiển Hệ thống vận tải mặt đất; Kĩ thuật gia công công nghiệp; Kĩ thuật cơ khí; Hệ thống hàng</w:t>
            </w:r>
            <w:r>
              <w:rPr>
                <w:spacing w:val="-2"/>
                <w:sz w:val="26"/>
              </w:rPr>
              <w:t xml:space="preserve"> </w:t>
            </w:r>
            <w:r>
              <w:rPr>
                <w:sz w:val="26"/>
              </w:rPr>
              <w:t>hải;...</w:t>
            </w:r>
          </w:p>
        </w:tc>
      </w:tr>
      <w:tr w:rsidR="00F06B3D">
        <w:trPr>
          <w:trHeight w:val="1271"/>
        </w:trPr>
        <w:tc>
          <w:tcPr>
            <w:tcW w:w="691" w:type="dxa"/>
          </w:tcPr>
          <w:p w:rsidR="00F06B3D" w:rsidRDefault="00F06B3D" w:rsidP="00A36E26">
            <w:pPr>
              <w:pStyle w:val="TableParagraph"/>
              <w:rPr>
                <w:sz w:val="39"/>
              </w:rPr>
            </w:pPr>
          </w:p>
          <w:p w:rsidR="00F06B3D" w:rsidRDefault="00F13FEB" w:rsidP="00A36E26">
            <w:pPr>
              <w:pStyle w:val="TableParagraph"/>
              <w:ind w:left="88" w:right="79"/>
              <w:jc w:val="center"/>
              <w:rPr>
                <w:sz w:val="26"/>
              </w:rPr>
            </w:pPr>
            <w:r>
              <w:rPr>
                <w:sz w:val="26"/>
              </w:rPr>
              <w:t>14</w:t>
            </w:r>
          </w:p>
        </w:tc>
        <w:tc>
          <w:tcPr>
            <w:tcW w:w="3134" w:type="dxa"/>
          </w:tcPr>
          <w:p w:rsidR="00F06B3D" w:rsidRDefault="00F06B3D" w:rsidP="00A36E26">
            <w:pPr>
              <w:pStyle w:val="TableParagraph"/>
              <w:rPr>
                <w:sz w:val="39"/>
              </w:rPr>
            </w:pPr>
          </w:p>
          <w:p w:rsidR="00F06B3D" w:rsidRDefault="00F13FEB" w:rsidP="00A36E26">
            <w:pPr>
              <w:pStyle w:val="TableParagraph"/>
              <w:ind w:left="110"/>
              <w:rPr>
                <w:sz w:val="26"/>
              </w:rPr>
            </w:pPr>
            <w:r>
              <w:rPr>
                <w:sz w:val="26"/>
              </w:rPr>
              <w:t>Kĩ thuật môi trường</w:t>
            </w:r>
          </w:p>
        </w:tc>
        <w:tc>
          <w:tcPr>
            <w:tcW w:w="5376" w:type="dxa"/>
          </w:tcPr>
          <w:p w:rsidR="00F06B3D" w:rsidRDefault="00F13FEB" w:rsidP="00A36E26">
            <w:pPr>
              <w:pStyle w:val="TableParagraph"/>
              <w:ind w:left="110" w:right="93"/>
              <w:jc w:val="both"/>
              <w:rPr>
                <w:sz w:val="26"/>
              </w:rPr>
            </w:pPr>
            <w:r>
              <w:rPr>
                <w:sz w:val="26"/>
              </w:rPr>
              <w:t>Xử lí môi trường bằng phương pháp sinh học; Khai thác đất; Kiểm soát ô nhiễm; Quản lí chất thải và tái sử dụng; Quản lí nguồn nước;...</w:t>
            </w:r>
          </w:p>
        </w:tc>
      </w:tr>
      <w:tr w:rsidR="00F06B3D">
        <w:trPr>
          <w:trHeight w:val="1271"/>
        </w:trPr>
        <w:tc>
          <w:tcPr>
            <w:tcW w:w="691" w:type="dxa"/>
          </w:tcPr>
          <w:p w:rsidR="00F06B3D" w:rsidRDefault="00F06B3D" w:rsidP="00A36E26">
            <w:pPr>
              <w:pStyle w:val="TableParagraph"/>
              <w:rPr>
                <w:sz w:val="39"/>
              </w:rPr>
            </w:pPr>
          </w:p>
          <w:p w:rsidR="00F06B3D" w:rsidRDefault="00F13FEB" w:rsidP="00A36E26">
            <w:pPr>
              <w:pStyle w:val="TableParagraph"/>
              <w:ind w:left="88" w:right="79"/>
              <w:jc w:val="center"/>
              <w:rPr>
                <w:sz w:val="26"/>
              </w:rPr>
            </w:pPr>
            <w:r>
              <w:rPr>
                <w:sz w:val="26"/>
              </w:rPr>
              <w:t>15</w:t>
            </w:r>
          </w:p>
        </w:tc>
        <w:tc>
          <w:tcPr>
            <w:tcW w:w="3134" w:type="dxa"/>
          </w:tcPr>
          <w:p w:rsidR="00F06B3D" w:rsidRDefault="00F06B3D" w:rsidP="00A36E26">
            <w:pPr>
              <w:pStyle w:val="TableParagraph"/>
              <w:rPr>
                <w:sz w:val="39"/>
              </w:rPr>
            </w:pPr>
          </w:p>
          <w:p w:rsidR="00F06B3D" w:rsidRDefault="00F13FEB" w:rsidP="00A36E26">
            <w:pPr>
              <w:pStyle w:val="TableParagraph"/>
              <w:ind w:left="110"/>
              <w:rPr>
                <w:sz w:val="26"/>
              </w:rPr>
            </w:pPr>
            <w:r>
              <w:rPr>
                <w:sz w:val="26"/>
              </w:rPr>
              <w:t>Khoa học vật liệu</w:t>
            </w:r>
          </w:p>
        </w:tc>
        <w:tc>
          <w:tcPr>
            <w:tcW w:w="5376" w:type="dxa"/>
          </w:tcPr>
          <w:p w:rsidR="00F06B3D" w:rsidRDefault="00F13FEB" w:rsidP="00A36E26">
            <w:pPr>
              <w:pStyle w:val="TableParagraph"/>
              <w:ind w:left="110" w:right="93"/>
              <w:jc w:val="both"/>
              <w:rPr>
                <w:sz w:val="26"/>
              </w:rPr>
            </w:pPr>
            <w:r>
              <w:rPr>
                <w:sz w:val="26"/>
              </w:rPr>
              <w:t>Vật liệu sinh học; Gốm và Thủy tinh; Vật liệu composite; Lí thuyết và tính toán; Vật liệu điện tử, quang và từ; Vật liệu nano; Pô – li – me;...</w:t>
            </w:r>
          </w:p>
        </w:tc>
      </w:tr>
      <w:tr w:rsidR="00F06B3D">
        <w:trPr>
          <w:trHeight w:val="1271"/>
        </w:trPr>
        <w:tc>
          <w:tcPr>
            <w:tcW w:w="691" w:type="dxa"/>
          </w:tcPr>
          <w:p w:rsidR="00F06B3D" w:rsidRDefault="00F06B3D" w:rsidP="00A36E26">
            <w:pPr>
              <w:pStyle w:val="TableParagraph"/>
              <w:rPr>
                <w:sz w:val="39"/>
              </w:rPr>
            </w:pPr>
          </w:p>
          <w:p w:rsidR="00F06B3D" w:rsidRDefault="00F13FEB" w:rsidP="00A36E26">
            <w:pPr>
              <w:pStyle w:val="TableParagraph"/>
              <w:ind w:left="88" w:right="79"/>
              <w:jc w:val="center"/>
              <w:rPr>
                <w:sz w:val="26"/>
              </w:rPr>
            </w:pPr>
            <w:r>
              <w:rPr>
                <w:sz w:val="26"/>
              </w:rPr>
              <w:t>16</w:t>
            </w:r>
          </w:p>
        </w:tc>
        <w:tc>
          <w:tcPr>
            <w:tcW w:w="3134" w:type="dxa"/>
          </w:tcPr>
          <w:p w:rsidR="00F06B3D" w:rsidRDefault="00F06B3D" w:rsidP="00A36E26">
            <w:pPr>
              <w:pStyle w:val="TableParagraph"/>
              <w:rPr>
                <w:sz w:val="39"/>
              </w:rPr>
            </w:pPr>
          </w:p>
          <w:p w:rsidR="00F06B3D" w:rsidRDefault="00F13FEB" w:rsidP="00A36E26">
            <w:pPr>
              <w:pStyle w:val="TableParagraph"/>
              <w:ind w:left="110"/>
              <w:rPr>
                <w:sz w:val="26"/>
              </w:rPr>
            </w:pPr>
            <w:r>
              <w:rPr>
                <w:sz w:val="26"/>
              </w:rPr>
              <w:t>Toán học</w:t>
            </w:r>
          </w:p>
        </w:tc>
        <w:tc>
          <w:tcPr>
            <w:tcW w:w="5376" w:type="dxa"/>
          </w:tcPr>
          <w:p w:rsidR="00F06B3D" w:rsidRDefault="00F13FEB" w:rsidP="00A36E26">
            <w:pPr>
              <w:pStyle w:val="TableParagraph"/>
              <w:ind w:left="110" w:right="94"/>
              <w:jc w:val="both"/>
              <w:rPr>
                <w:sz w:val="26"/>
              </w:rPr>
            </w:pPr>
            <w:r>
              <w:rPr>
                <w:sz w:val="26"/>
              </w:rPr>
              <w:t xml:space="preserve">Đại số; Phân tích; Rời rạc; </w:t>
            </w:r>
            <w:r>
              <w:rPr>
                <w:spacing w:val="-3"/>
                <w:sz w:val="26"/>
              </w:rPr>
              <w:t xml:space="preserve">Lí </w:t>
            </w:r>
            <w:r>
              <w:rPr>
                <w:sz w:val="26"/>
              </w:rPr>
              <w:t xml:space="preserve">thuyết Game </w:t>
            </w:r>
            <w:r>
              <w:rPr>
                <w:spacing w:val="-3"/>
                <w:sz w:val="26"/>
              </w:rPr>
              <w:t xml:space="preserve">và </w:t>
            </w:r>
            <w:r>
              <w:rPr>
                <w:sz w:val="26"/>
              </w:rPr>
              <w:t xml:space="preserve">Graph; Hình học </w:t>
            </w:r>
            <w:r>
              <w:rPr>
                <w:spacing w:val="-3"/>
                <w:sz w:val="26"/>
              </w:rPr>
              <w:t xml:space="preserve">và </w:t>
            </w:r>
            <w:r>
              <w:rPr>
                <w:sz w:val="26"/>
              </w:rPr>
              <w:t xml:space="preserve">Tô pô; </w:t>
            </w:r>
            <w:r>
              <w:rPr>
                <w:spacing w:val="-3"/>
                <w:sz w:val="26"/>
              </w:rPr>
              <w:t xml:space="preserve">Lý </w:t>
            </w:r>
            <w:r>
              <w:rPr>
                <w:sz w:val="26"/>
              </w:rPr>
              <w:t xml:space="preserve">thuyết số; Xác suất </w:t>
            </w:r>
            <w:r>
              <w:rPr>
                <w:spacing w:val="-3"/>
                <w:sz w:val="26"/>
              </w:rPr>
              <w:t xml:space="preserve">và </w:t>
            </w:r>
            <w:r>
              <w:rPr>
                <w:sz w:val="26"/>
              </w:rPr>
              <w:t>thống</w:t>
            </w:r>
            <w:r>
              <w:rPr>
                <w:spacing w:val="4"/>
                <w:sz w:val="26"/>
              </w:rPr>
              <w:t xml:space="preserve"> </w:t>
            </w:r>
            <w:r>
              <w:rPr>
                <w:sz w:val="26"/>
              </w:rPr>
              <w:t>kê;...</w:t>
            </w:r>
          </w:p>
        </w:tc>
      </w:tr>
      <w:tr w:rsidR="00F06B3D">
        <w:trPr>
          <w:trHeight w:val="1271"/>
        </w:trPr>
        <w:tc>
          <w:tcPr>
            <w:tcW w:w="691" w:type="dxa"/>
          </w:tcPr>
          <w:p w:rsidR="00F06B3D" w:rsidRDefault="00F06B3D" w:rsidP="00A36E26">
            <w:pPr>
              <w:pStyle w:val="TableParagraph"/>
              <w:rPr>
                <w:sz w:val="39"/>
              </w:rPr>
            </w:pPr>
          </w:p>
          <w:p w:rsidR="00F06B3D" w:rsidRDefault="00F13FEB" w:rsidP="00A36E26">
            <w:pPr>
              <w:pStyle w:val="TableParagraph"/>
              <w:ind w:left="88" w:right="79"/>
              <w:jc w:val="center"/>
              <w:rPr>
                <w:sz w:val="26"/>
              </w:rPr>
            </w:pPr>
            <w:r>
              <w:rPr>
                <w:sz w:val="26"/>
              </w:rPr>
              <w:t>17</w:t>
            </w:r>
          </w:p>
        </w:tc>
        <w:tc>
          <w:tcPr>
            <w:tcW w:w="3134" w:type="dxa"/>
          </w:tcPr>
          <w:p w:rsidR="00F06B3D" w:rsidRDefault="00F06B3D" w:rsidP="00A36E26">
            <w:pPr>
              <w:pStyle w:val="TableParagraph"/>
              <w:rPr>
                <w:sz w:val="39"/>
              </w:rPr>
            </w:pPr>
          </w:p>
          <w:p w:rsidR="00F06B3D" w:rsidRDefault="00F13FEB" w:rsidP="00A36E26">
            <w:pPr>
              <w:pStyle w:val="TableParagraph"/>
              <w:ind w:left="110"/>
              <w:rPr>
                <w:sz w:val="26"/>
              </w:rPr>
            </w:pPr>
            <w:r>
              <w:rPr>
                <w:sz w:val="26"/>
              </w:rPr>
              <w:t>Vi sinh</w:t>
            </w:r>
          </w:p>
        </w:tc>
        <w:tc>
          <w:tcPr>
            <w:tcW w:w="5376" w:type="dxa"/>
          </w:tcPr>
          <w:p w:rsidR="00F06B3D" w:rsidRDefault="00F13FEB" w:rsidP="00A36E26">
            <w:pPr>
              <w:pStyle w:val="TableParagraph"/>
              <w:ind w:left="110" w:right="93"/>
              <w:jc w:val="both"/>
              <w:rPr>
                <w:sz w:val="26"/>
              </w:rPr>
            </w:pPr>
            <w:r>
              <w:rPr>
                <w:sz w:val="26"/>
              </w:rPr>
              <w:t>Vi trùng và kháng sinh; Vi sinh ứng dụng; Vi khuẩn; Vi sinh môi trường; Kháng sinh tổng hợp Vi – rút;...</w:t>
            </w:r>
          </w:p>
        </w:tc>
      </w:tr>
      <w:tr w:rsidR="00F06B3D">
        <w:trPr>
          <w:trHeight w:val="2303"/>
        </w:trPr>
        <w:tc>
          <w:tcPr>
            <w:tcW w:w="691" w:type="dxa"/>
          </w:tcPr>
          <w:p w:rsidR="00F06B3D" w:rsidRDefault="00F06B3D" w:rsidP="00A36E26">
            <w:pPr>
              <w:pStyle w:val="TableParagraph"/>
              <w:rPr>
                <w:sz w:val="28"/>
              </w:rPr>
            </w:pPr>
          </w:p>
          <w:p w:rsidR="00F06B3D" w:rsidRDefault="00F06B3D" w:rsidP="00A36E26">
            <w:pPr>
              <w:pStyle w:val="TableParagraph"/>
              <w:rPr>
                <w:sz w:val="28"/>
              </w:rPr>
            </w:pPr>
          </w:p>
          <w:p w:rsidR="00F06B3D" w:rsidRDefault="00F06B3D" w:rsidP="00A36E26">
            <w:pPr>
              <w:pStyle w:val="TableParagraph"/>
              <w:rPr>
                <w:sz w:val="27"/>
              </w:rPr>
            </w:pPr>
          </w:p>
          <w:p w:rsidR="00F06B3D" w:rsidRDefault="00F13FEB" w:rsidP="00A36E26">
            <w:pPr>
              <w:pStyle w:val="TableParagraph"/>
              <w:ind w:left="88" w:right="79"/>
              <w:jc w:val="center"/>
              <w:rPr>
                <w:sz w:val="26"/>
              </w:rPr>
            </w:pPr>
            <w:r>
              <w:rPr>
                <w:sz w:val="26"/>
              </w:rPr>
              <w:t>18</w:t>
            </w:r>
          </w:p>
        </w:tc>
        <w:tc>
          <w:tcPr>
            <w:tcW w:w="3134" w:type="dxa"/>
          </w:tcPr>
          <w:p w:rsidR="00F06B3D" w:rsidRDefault="00F06B3D" w:rsidP="00A36E26">
            <w:pPr>
              <w:pStyle w:val="TableParagraph"/>
              <w:rPr>
                <w:sz w:val="28"/>
              </w:rPr>
            </w:pPr>
          </w:p>
          <w:p w:rsidR="00F06B3D" w:rsidRDefault="00F06B3D" w:rsidP="00A36E26">
            <w:pPr>
              <w:pStyle w:val="TableParagraph"/>
              <w:rPr>
                <w:sz w:val="28"/>
              </w:rPr>
            </w:pPr>
          </w:p>
          <w:p w:rsidR="00F06B3D" w:rsidRDefault="00F06B3D" w:rsidP="00A36E26">
            <w:pPr>
              <w:pStyle w:val="TableParagraph"/>
              <w:rPr>
                <w:sz w:val="27"/>
              </w:rPr>
            </w:pPr>
          </w:p>
          <w:p w:rsidR="00F06B3D" w:rsidRDefault="00F13FEB" w:rsidP="00A36E26">
            <w:pPr>
              <w:pStyle w:val="TableParagraph"/>
              <w:ind w:left="110"/>
              <w:rPr>
                <w:sz w:val="26"/>
              </w:rPr>
            </w:pPr>
            <w:r>
              <w:rPr>
                <w:sz w:val="26"/>
              </w:rPr>
              <w:t>Vật lí và Thiên văn</w:t>
            </w:r>
          </w:p>
        </w:tc>
        <w:tc>
          <w:tcPr>
            <w:tcW w:w="5376" w:type="dxa"/>
          </w:tcPr>
          <w:p w:rsidR="00F06B3D" w:rsidRDefault="00F13FEB" w:rsidP="00A36E26">
            <w:pPr>
              <w:pStyle w:val="TableParagraph"/>
              <w:ind w:left="110" w:right="94"/>
              <w:jc w:val="both"/>
              <w:rPr>
                <w:sz w:val="26"/>
              </w:rPr>
            </w:pPr>
            <w:r>
              <w:rPr>
                <w:sz w:val="26"/>
              </w:rPr>
              <w:t>Thiên văn học và Vũ trụ học; Vật lí nguyên tử, phân tử và quang học; Lý – Sinh; Vật lí trên máy tính; Vật lí thiên văn; Vật liệu đo; Từ, Điện tử và Plasma; Cơ học; Vật lí hạt cơ bản và hạt nhân; Quang học; La – de; Thu phát sóng điện từ; Lượng tử máy tính; Vật lí lí thuyết;...</w:t>
            </w:r>
          </w:p>
        </w:tc>
      </w:tr>
      <w:tr w:rsidR="00F06B3D">
        <w:trPr>
          <w:trHeight w:val="1617"/>
        </w:trPr>
        <w:tc>
          <w:tcPr>
            <w:tcW w:w="691" w:type="dxa"/>
          </w:tcPr>
          <w:p w:rsidR="00F06B3D" w:rsidRDefault="00F06B3D" w:rsidP="00A36E26">
            <w:pPr>
              <w:pStyle w:val="TableParagraph"/>
              <w:rPr>
                <w:sz w:val="28"/>
              </w:rPr>
            </w:pPr>
          </w:p>
          <w:p w:rsidR="00F06B3D" w:rsidRDefault="00F06B3D" w:rsidP="00A36E26">
            <w:pPr>
              <w:pStyle w:val="TableParagraph"/>
              <w:rPr>
                <w:sz w:val="26"/>
              </w:rPr>
            </w:pPr>
          </w:p>
          <w:p w:rsidR="00F06B3D" w:rsidRDefault="00F13FEB" w:rsidP="00A36E26">
            <w:pPr>
              <w:pStyle w:val="TableParagraph"/>
              <w:ind w:left="88" w:right="79"/>
              <w:jc w:val="center"/>
              <w:rPr>
                <w:sz w:val="26"/>
              </w:rPr>
            </w:pPr>
            <w:r>
              <w:rPr>
                <w:sz w:val="26"/>
              </w:rPr>
              <w:t>19</w:t>
            </w:r>
          </w:p>
        </w:tc>
        <w:tc>
          <w:tcPr>
            <w:tcW w:w="3134" w:type="dxa"/>
          </w:tcPr>
          <w:p w:rsidR="00F06B3D" w:rsidRDefault="00F06B3D" w:rsidP="00A36E26">
            <w:pPr>
              <w:pStyle w:val="TableParagraph"/>
              <w:rPr>
                <w:sz w:val="28"/>
              </w:rPr>
            </w:pPr>
          </w:p>
          <w:p w:rsidR="00F06B3D" w:rsidRDefault="00F06B3D" w:rsidP="00A36E26">
            <w:pPr>
              <w:pStyle w:val="TableParagraph"/>
              <w:rPr>
                <w:sz w:val="26"/>
              </w:rPr>
            </w:pPr>
          </w:p>
          <w:p w:rsidR="00F06B3D" w:rsidRDefault="00F13FEB" w:rsidP="00A36E26">
            <w:pPr>
              <w:pStyle w:val="TableParagraph"/>
              <w:ind w:left="110"/>
              <w:rPr>
                <w:sz w:val="26"/>
              </w:rPr>
            </w:pPr>
            <w:r>
              <w:rPr>
                <w:sz w:val="26"/>
              </w:rPr>
              <w:t>Khoa học Thực vật</w:t>
            </w:r>
          </w:p>
        </w:tc>
        <w:tc>
          <w:tcPr>
            <w:tcW w:w="5376" w:type="dxa"/>
          </w:tcPr>
          <w:p w:rsidR="00F06B3D" w:rsidRDefault="00F13FEB" w:rsidP="00A36E26">
            <w:pPr>
              <w:pStyle w:val="TableParagraph"/>
              <w:ind w:left="110" w:right="93"/>
              <w:jc w:val="both"/>
              <w:rPr>
                <w:sz w:val="26"/>
              </w:rPr>
            </w:pPr>
            <w:r>
              <w:rPr>
                <w:sz w:val="26"/>
              </w:rPr>
              <w:t>Nông nghiệp; Mối liên hệ và tương tác với môi trường tự nhiên; Gen và sinh sản; Tăng trưởng và phát triển; Bệnh lí thực vật; Sinh lí thực vật; Hệ thống và tiêu hóa;...</w:t>
            </w:r>
          </w:p>
        </w:tc>
      </w:tr>
      <w:tr w:rsidR="00F06B3D">
        <w:trPr>
          <w:trHeight w:val="925"/>
        </w:trPr>
        <w:tc>
          <w:tcPr>
            <w:tcW w:w="691" w:type="dxa"/>
          </w:tcPr>
          <w:p w:rsidR="00F06B3D" w:rsidRDefault="00F06B3D" w:rsidP="00A36E26">
            <w:pPr>
              <w:pStyle w:val="TableParagraph"/>
              <w:rPr>
                <w:sz w:val="24"/>
              </w:rPr>
            </w:pPr>
          </w:p>
          <w:p w:rsidR="00F06B3D" w:rsidRDefault="00F13FEB" w:rsidP="00A36E26">
            <w:pPr>
              <w:pStyle w:val="TableParagraph"/>
              <w:ind w:left="88" w:right="79"/>
              <w:jc w:val="center"/>
              <w:rPr>
                <w:sz w:val="26"/>
              </w:rPr>
            </w:pPr>
            <w:r>
              <w:rPr>
                <w:sz w:val="26"/>
              </w:rPr>
              <w:t>20</w:t>
            </w:r>
          </w:p>
        </w:tc>
        <w:tc>
          <w:tcPr>
            <w:tcW w:w="3134" w:type="dxa"/>
          </w:tcPr>
          <w:p w:rsidR="00F06B3D" w:rsidRDefault="00F06B3D" w:rsidP="00A36E26">
            <w:pPr>
              <w:pStyle w:val="TableParagraph"/>
              <w:rPr>
                <w:sz w:val="24"/>
              </w:rPr>
            </w:pPr>
          </w:p>
          <w:p w:rsidR="00F06B3D" w:rsidRDefault="00F13FEB" w:rsidP="00A36E26">
            <w:pPr>
              <w:pStyle w:val="TableParagraph"/>
              <w:ind w:left="110"/>
              <w:rPr>
                <w:sz w:val="26"/>
              </w:rPr>
            </w:pPr>
            <w:r>
              <w:rPr>
                <w:sz w:val="26"/>
              </w:rPr>
              <w:t>Rô bốt và máy thông minh</w:t>
            </w:r>
          </w:p>
        </w:tc>
        <w:tc>
          <w:tcPr>
            <w:tcW w:w="5376" w:type="dxa"/>
          </w:tcPr>
          <w:p w:rsidR="00F06B3D" w:rsidRDefault="00F13FEB" w:rsidP="00A36E26">
            <w:pPr>
              <w:pStyle w:val="TableParagraph"/>
              <w:ind w:left="110"/>
              <w:rPr>
                <w:sz w:val="26"/>
              </w:rPr>
            </w:pPr>
            <w:r>
              <w:rPr>
                <w:sz w:val="26"/>
              </w:rPr>
              <w:t>Máy sinh học; Lí thuyết điều khiển; Rô bốt động lực;...</w:t>
            </w:r>
          </w:p>
        </w:tc>
      </w:tr>
      <w:tr w:rsidR="00F06B3D">
        <w:trPr>
          <w:trHeight w:val="926"/>
        </w:trPr>
        <w:tc>
          <w:tcPr>
            <w:tcW w:w="691" w:type="dxa"/>
          </w:tcPr>
          <w:p w:rsidR="00F06B3D" w:rsidRDefault="00F06B3D" w:rsidP="00A36E26">
            <w:pPr>
              <w:pStyle w:val="TableParagraph"/>
              <w:rPr>
                <w:sz w:val="24"/>
              </w:rPr>
            </w:pPr>
          </w:p>
          <w:p w:rsidR="00F06B3D" w:rsidRDefault="00F13FEB" w:rsidP="00A36E26">
            <w:pPr>
              <w:pStyle w:val="TableParagraph"/>
              <w:ind w:left="88" w:right="79"/>
              <w:jc w:val="center"/>
              <w:rPr>
                <w:sz w:val="26"/>
              </w:rPr>
            </w:pPr>
            <w:r>
              <w:rPr>
                <w:sz w:val="26"/>
              </w:rPr>
              <w:t>21</w:t>
            </w:r>
          </w:p>
        </w:tc>
        <w:tc>
          <w:tcPr>
            <w:tcW w:w="3134" w:type="dxa"/>
          </w:tcPr>
          <w:p w:rsidR="00F06B3D" w:rsidRDefault="00F06B3D" w:rsidP="00A36E26">
            <w:pPr>
              <w:pStyle w:val="TableParagraph"/>
              <w:rPr>
                <w:sz w:val="24"/>
              </w:rPr>
            </w:pPr>
          </w:p>
          <w:p w:rsidR="00F06B3D" w:rsidRDefault="00F13FEB" w:rsidP="00A36E26">
            <w:pPr>
              <w:pStyle w:val="TableParagraph"/>
              <w:ind w:left="110"/>
              <w:rPr>
                <w:sz w:val="26"/>
              </w:rPr>
            </w:pPr>
            <w:r>
              <w:rPr>
                <w:sz w:val="26"/>
              </w:rPr>
              <w:t>Phần mềm hệ thống</w:t>
            </w:r>
          </w:p>
        </w:tc>
        <w:tc>
          <w:tcPr>
            <w:tcW w:w="5376" w:type="dxa"/>
          </w:tcPr>
          <w:p w:rsidR="00F06B3D" w:rsidRDefault="00F13FEB" w:rsidP="00A36E26">
            <w:pPr>
              <w:pStyle w:val="TableParagraph"/>
              <w:ind w:left="110"/>
              <w:rPr>
                <w:sz w:val="26"/>
              </w:rPr>
            </w:pPr>
            <w:r>
              <w:rPr>
                <w:sz w:val="26"/>
              </w:rPr>
              <w:t>Thuật toán; An ninh máy tính; Cơ sở dữ liệu; Hệ điều hành; Ngôn ngữ lập trình;...</w:t>
            </w:r>
          </w:p>
        </w:tc>
      </w:tr>
      <w:tr w:rsidR="00F06B3D">
        <w:trPr>
          <w:trHeight w:val="930"/>
        </w:trPr>
        <w:tc>
          <w:tcPr>
            <w:tcW w:w="691" w:type="dxa"/>
          </w:tcPr>
          <w:p w:rsidR="00F06B3D" w:rsidRDefault="00F06B3D" w:rsidP="00A36E26">
            <w:pPr>
              <w:pStyle w:val="TableParagraph"/>
              <w:rPr>
                <w:sz w:val="24"/>
              </w:rPr>
            </w:pPr>
          </w:p>
          <w:p w:rsidR="00F06B3D" w:rsidRDefault="00F13FEB" w:rsidP="00A36E26">
            <w:pPr>
              <w:pStyle w:val="TableParagraph"/>
              <w:ind w:left="88" w:right="79"/>
              <w:jc w:val="center"/>
              <w:rPr>
                <w:sz w:val="26"/>
              </w:rPr>
            </w:pPr>
            <w:r>
              <w:rPr>
                <w:sz w:val="26"/>
              </w:rPr>
              <w:t>22</w:t>
            </w:r>
          </w:p>
        </w:tc>
        <w:tc>
          <w:tcPr>
            <w:tcW w:w="3134" w:type="dxa"/>
          </w:tcPr>
          <w:p w:rsidR="00F06B3D" w:rsidRDefault="00F06B3D" w:rsidP="00A36E26">
            <w:pPr>
              <w:pStyle w:val="TableParagraph"/>
              <w:rPr>
                <w:sz w:val="24"/>
              </w:rPr>
            </w:pPr>
          </w:p>
          <w:p w:rsidR="00F06B3D" w:rsidRDefault="00F13FEB" w:rsidP="00A36E26">
            <w:pPr>
              <w:pStyle w:val="TableParagraph"/>
              <w:ind w:left="110"/>
              <w:rPr>
                <w:sz w:val="26"/>
              </w:rPr>
            </w:pPr>
            <w:r>
              <w:rPr>
                <w:sz w:val="26"/>
              </w:rPr>
              <w:t>Y học chuyển dịch</w:t>
            </w:r>
          </w:p>
        </w:tc>
        <w:tc>
          <w:tcPr>
            <w:tcW w:w="5376" w:type="dxa"/>
          </w:tcPr>
          <w:p w:rsidR="00F06B3D" w:rsidRDefault="00F13FEB" w:rsidP="00A36E26">
            <w:pPr>
              <w:pStyle w:val="TableParagraph"/>
              <w:ind w:left="110"/>
              <w:rPr>
                <w:sz w:val="26"/>
              </w:rPr>
            </w:pPr>
            <w:r>
              <w:rPr>
                <w:sz w:val="26"/>
              </w:rPr>
              <w:t>Khám bệnh và chẩn đoán; Phòng bệnh; Điều trị; Kiểm định thuốc; Nghiên cứu tiền lâm sang;…</w:t>
            </w:r>
          </w:p>
        </w:tc>
      </w:tr>
    </w:tbl>
    <w:p w:rsidR="00F06B3D" w:rsidRDefault="00F13FEB">
      <w:pPr>
        <w:pStyle w:val="Heading2"/>
        <w:numPr>
          <w:ilvl w:val="0"/>
          <w:numId w:val="14"/>
        </w:numPr>
        <w:tabs>
          <w:tab w:val="left" w:pos="1204"/>
        </w:tabs>
        <w:spacing w:before="89"/>
        <w:ind w:left="1203"/>
      </w:pPr>
      <w:r>
        <w:t>Hình</w:t>
      </w:r>
      <w:r>
        <w:rPr>
          <w:spacing w:val="-4"/>
        </w:rPr>
        <w:t xml:space="preserve"> </w:t>
      </w:r>
      <w:r>
        <w:t>thức</w:t>
      </w:r>
    </w:p>
    <w:p w:rsidR="00F06B3D" w:rsidRDefault="00F13FEB">
      <w:pPr>
        <w:pStyle w:val="BodyText"/>
        <w:spacing w:before="56" w:line="288" w:lineRule="auto"/>
        <w:ind w:right="553" w:firstLine="600"/>
      </w:pPr>
      <w:r>
        <w:t xml:space="preserve">Dự án dự thi được trưng bày tại khu vực trưng bày của Cuộc thi, tác giả hoặc </w:t>
      </w:r>
      <w:r>
        <w:lastRenderedPageBreak/>
        <w:t xml:space="preserve">nhóm tác giả trình bày dự án </w:t>
      </w:r>
      <w:r>
        <w:rPr>
          <w:spacing w:val="-3"/>
        </w:rPr>
        <w:t xml:space="preserve">và </w:t>
      </w:r>
      <w:r>
        <w:t>trả lời phỏng vấn của Ban giám</w:t>
      </w:r>
      <w:r>
        <w:rPr>
          <w:spacing w:val="15"/>
        </w:rPr>
        <w:t xml:space="preserve"> </w:t>
      </w:r>
      <w:r>
        <w:t>khảo.</w:t>
      </w:r>
    </w:p>
    <w:p w:rsidR="00F06B3D" w:rsidRDefault="00F13FEB">
      <w:pPr>
        <w:pStyle w:val="ListParagraph"/>
        <w:numPr>
          <w:ilvl w:val="0"/>
          <w:numId w:val="14"/>
        </w:numPr>
        <w:tabs>
          <w:tab w:val="left" w:pos="1204"/>
        </w:tabs>
        <w:spacing w:before="122" w:line="276" w:lineRule="auto"/>
        <w:ind w:right="546" w:firstLine="720"/>
        <w:jc w:val="both"/>
        <w:rPr>
          <w:sz w:val="26"/>
        </w:rPr>
      </w:pPr>
      <w:r>
        <w:rPr>
          <w:b/>
          <w:sz w:val="26"/>
        </w:rPr>
        <w:t xml:space="preserve">Người </w:t>
      </w:r>
      <w:r w:rsidR="00BC107C">
        <w:rPr>
          <w:b/>
          <w:sz w:val="26"/>
        </w:rPr>
        <w:t>bảo trợ/</w:t>
      </w:r>
      <w:r>
        <w:rPr>
          <w:b/>
          <w:sz w:val="26"/>
        </w:rPr>
        <w:t>hướng dẫn</w:t>
      </w:r>
      <w:r>
        <w:rPr>
          <w:sz w:val="26"/>
        </w:rPr>
        <w:t xml:space="preserve">: Mỗi dự án dự thi có 01 giáo viên trung học (đang công tác tại cơ sở giáo dục trung học có học sinh dự thi) bảo trợ, do thủ trưởng cơ sở giáo dục trung học có học sinh dự thi ra quyết định cử. Một giáo viên được bảo trợ tối đa 02 </w:t>
      </w:r>
      <w:r>
        <w:rPr>
          <w:spacing w:val="2"/>
          <w:sz w:val="26"/>
        </w:rPr>
        <w:t xml:space="preserve">dự </w:t>
      </w:r>
      <w:r>
        <w:rPr>
          <w:sz w:val="26"/>
        </w:rPr>
        <w:t xml:space="preserve">án KHKT của học sinh trong cùng thời gian. Người bảo trợ </w:t>
      </w:r>
      <w:r w:rsidR="00BC107C">
        <w:rPr>
          <w:sz w:val="26"/>
        </w:rPr>
        <w:t xml:space="preserve">chịu trách nhiệm về mặt pháp lý của dự án dự thi và </w:t>
      </w:r>
      <w:r>
        <w:rPr>
          <w:sz w:val="26"/>
        </w:rPr>
        <w:t xml:space="preserve">phải </w:t>
      </w:r>
      <w:r>
        <w:rPr>
          <w:spacing w:val="-3"/>
          <w:sz w:val="26"/>
        </w:rPr>
        <w:t xml:space="preserve">kí </w:t>
      </w:r>
      <w:r>
        <w:rPr>
          <w:sz w:val="26"/>
        </w:rPr>
        <w:t>phê duyệt Kế hoạch nghiên cứu trước khi học sinh tiến hành nghiên cứu (Phiếu phê duyệt dự án 1B). Người bảo trợ có thể đồng thời là người hướng dẫn khoa</w:t>
      </w:r>
      <w:r>
        <w:rPr>
          <w:spacing w:val="9"/>
          <w:sz w:val="26"/>
        </w:rPr>
        <w:t xml:space="preserve"> </w:t>
      </w:r>
      <w:r>
        <w:rPr>
          <w:sz w:val="26"/>
        </w:rPr>
        <w:t>học.</w:t>
      </w:r>
    </w:p>
    <w:p w:rsidR="00F06B3D" w:rsidRDefault="00BC107C">
      <w:pPr>
        <w:pStyle w:val="BodyText"/>
        <w:spacing w:before="67" w:line="276" w:lineRule="auto"/>
        <w:ind w:right="543" w:firstLine="720"/>
        <w:jc w:val="both"/>
      </w:pPr>
      <w:r>
        <w:t xml:space="preserve">Ngoài người bảo trợ, dự án dự thi có thể có thêm người hướng dẫn khoa học </w:t>
      </w:r>
      <w:r w:rsidR="00F13FEB">
        <w:t>chuyên ngành thuộc các trường đại học, viện nghiên cứu, cơ sở khoa học công nghệ. Trường hợp dự án có nhà khoa học chuyên ngành tham gia hướng dẫn thì phải có xác nhận của nhà khoa học chuyên ngành đó (Phiếu xác nhận của nhà khoa học chuyên ngành).</w:t>
      </w:r>
    </w:p>
    <w:p w:rsidR="00F06B3D" w:rsidRDefault="00F13FEB">
      <w:pPr>
        <w:pStyle w:val="BodyText"/>
        <w:spacing w:before="121" w:line="276" w:lineRule="auto"/>
        <w:ind w:right="547" w:firstLine="720"/>
        <w:jc w:val="both"/>
      </w:pPr>
      <w:r>
        <w:t>Trường hợp dự án có nội dung nghiên cứu được thực hiện tại cơ quan nghiên cứu như trường đại học, viện nghiên cứu, cơ sở khoa học công nghệ phải có xác nhận của cơ quan nghiên cứu đó (Phiếu xác nhận của cơ quan nghiên cứu 1C).</w:t>
      </w:r>
    </w:p>
    <w:p w:rsidR="00F06B3D" w:rsidRDefault="00F13FEB">
      <w:pPr>
        <w:pStyle w:val="Heading2"/>
        <w:numPr>
          <w:ilvl w:val="0"/>
          <w:numId w:val="16"/>
        </w:numPr>
        <w:tabs>
          <w:tab w:val="left" w:pos="647"/>
        </w:tabs>
        <w:spacing w:before="125"/>
        <w:ind w:left="646" w:hanging="427"/>
      </w:pPr>
      <w:r>
        <w:t xml:space="preserve">ĐỐI TƯỢNG </w:t>
      </w:r>
      <w:r>
        <w:rPr>
          <w:spacing w:val="-3"/>
        </w:rPr>
        <w:t xml:space="preserve">VÀ </w:t>
      </w:r>
      <w:r>
        <w:t xml:space="preserve">ĐIỀU KIỆN ĐĂNG </w:t>
      </w:r>
      <w:r>
        <w:rPr>
          <w:spacing w:val="-3"/>
        </w:rPr>
        <w:t>KÝ DỰ</w:t>
      </w:r>
      <w:r>
        <w:rPr>
          <w:spacing w:val="-19"/>
        </w:rPr>
        <w:t xml:space="preserve"> </w:t>
      </w:r>
      <w:r>
        <w:t>THI</w:t>
      </w:r>
    </w:p>
    <w:p w:rsidR="00F06B3D" w:rsidRDefault="00F13FEB">
      <w:pPr>
        <w:spacing w:before="61"/>
        <w:ind w:left="785"/>
        <w:rPr>
          <w:b/>
          <w:sz w:val="26"/>
        </w:rPr>
      </w:pPr>
      <w:r>
        <w:rPr>
          <w:b/>
          <w:sz w:val="26"/>
        </w:rPr>
        <w:t>1. Đối tượng</w:t>
      </w:r>
    </w:p>
    <w:p w:rsidR="00F06B3D" w:rsidRDefault="00F13FEB">
      <w:pPr>
        <w:pStyle w:val="BodyText"/>
        <w:spacing w:before="51"/>
        <w:ind w:left="852"/>
      </w:pPr>
      <w:r>
        <w:t>Học sinh thuộc cả 3 khối năm học 20</w:t>
      </w:r>
      <w:r w:rsidR="00BC107C">
        <w:t>20</w:t>
      </w:r>
      <w:r>
        <w:t>-20</w:t>
      </w:r>
      <w:r w:rsidR="007A0ED0">
        <w:t>2</w:t>
      </w:r>
      <w:r w:rsidR="00BC107C">
        <w:t>1</w:t>
      </w:r>
      <w:r>
        <w:t>.</w:t>
      </w:r>
    </w:p>
    <w:p w:rsidR="00F06B3D" w:rsidRDefault="00F13FEB">
      <w:pPr>
        <w:pStyle w:val="Heading2"/>
        <w:spacing w:before="66"/>
        <w:ind w:firstLine="0"/>
      </w:pPr>
      <w:r>
        <w:t>V. KẾ HOẠCH CỤ THỂ</w:t>
      </w:r>
    </w:p>
    <w:p w:rsidR="00F06B3D" w:rsidRDefault="00F06B3D">
      <w:pPr>
        <w:pStyle w:val="BodyText"/>
        <w:spacing w:before="6"/>
        <w:ind w:left="0"/>
        <w:rPr>
          <w:b/>
          <w:sz w:val="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5808"/>
        <w:gridCol w:w="1843"/>
      </w:tblGrid>
      <w:tr w:rsidR="00F06B3D">
        <w:trPr>
          <w:trHeight w:val="714"/>
        </w:trPr>
        <w:tc>
          <w:tcPr>
            <w:tcW w:w="2098" w:type="dxa"/>
          </w:tcPr>
          <w:p w:rsidR="00F06B3D" w:rsidRDefault="00F13FEB">
            <w:pPr>
              <w:pStyle w:val="TableParagraph"/>
              <w:spacing w:before="174"/>
              <w:ind w:left="92" w:right="88"/>
              <w:jc w:val="center"/>
              <w:rPr>
                <w:b/>
                <w:sz w:val="26"/>
              </w:rPr>
            </w:pPr>
            <w:r>
              <w:rPr>
                <w:b/>
                <w:sz w:val="26"/>
              </w:rPr>
              <w:t>Thời gian</w:t>
            </w:r>
          </w:p>
        </w:tc>
        <w:tc>
          <w:tcPr>
            <w:tcW w:w="5808" w:type="dxa"/>
          </w:tcPr>
          <w:p w:rsidR="00F06B3D" w:rsidRDefault="00F13FEB">
            <w:pPr>
              <w:pStyle w:val="TableParagraph"/>
              <w:spacing w:before="174"/>
              <w:ind w:left="1852"/>
              <w:rPr>
                <w:b/>
                <w:sz w:val="26"/>
              </w:rPr>
            </w:pPr>
            <w:r>
              <w:rPr>
                <w:b/>
                <w:sz w:val="26"/>
              </w:rPr>
              <w:t>Nội dung công việc</w:t>
            </w:r>
          </w:p>
        </w:tc>
        <w:tc>
          <w:tcPr>
            <w:tcW w:w="1843" w:type="dxa"/>
          </w:tcPr>
          <w:p w:rsidR="00F06B3D" w:rsidRDefault="00F13FEB">
            <w:pPr>
              <w:pStyle w:val="TableParagraph"/>
              <w:spacing w:line="296" w:lineRule="exact"/>
              <w:ind w:left="274" w:right="261"/>
              <w:jc w:val="center"/>
              <w:rPr>
                <w:b/>
                <w:sz w:val="26"/>
              </w:rPr>
            </w:pPr>
            <w:r>
              <w:rPr>
                <w:b/>
                <w:sz w:val="26"/>
              </w:rPr>
              <w:t>Người thực</w:t>
            </w:r>
          </w:p>
          <w:p w:rsidR="00F06B3D" w:rsidRDefault="00F13FEB">
            <w:pPr>
              <w:pStyle w:val="TableParagraph"/>
              <w:spacing w:before="61"/>
              <w:ind w:left="274" w:right="261"/>
              <w:jc w:val="center"/>
              <w:rPr>
                <w:b/>
                <w:sz w:val="26"/>
              </w:rPr>
            </w:pPr>
            <w:r>
              <w:rPr>
                <w:b/>
                <w:sz w:val="26"/>
              </w:rPr>
              <w:t>hiện</w:t>
            </w:r>
          </w:p>
        </w:tc>
      </w:tr>
      <w:tr w:rsidR="00F06B3D">
        <w:trPr>
          <w:trHeight w:val="1439"/>
        </w:trPr>
        <w:tc>
          <w:tcPr>
            <w:tcW w:w="2098" w:type="dxa"/>
          </w:tcPr>
          <w:p w:rsidR="00F06B3D" w:rsidRDefault="00F06B3D">
            <w:pPr>
              <w:pStyle w:val="TableParagraph"/>
              <w:rPr>
                <w:b/>
                <w:sz w:val="28"/>
              </w:rPr>
            </w:pPr>
          </w:p>
          <w:p w:rsidR="00F06B3D" w:rsidRDefault="00F13FEB" w:rsidP="0050022A">
            <w:pPr>
              <w:pStyle w:val="TableParagraph"/>
              <w:spacing w:before="212"/>
              <w:ind w:left="92" w:right="92"/>
              <w:jc w:val="center"/>
              <w:rPr>
                <w:sz w:val="26"/>
              </w:rPr>
            </w:pPr>
            <w:r>
              <w:rPr>
                <w:sz w:val="26"/>
              </w:rPr>
              <w:t>Từ 1</w:t>
            </w:r>
            <w:r w:rsidR="0050022A">
              <w:rPr>
                <w:sz w:val="26"/>
              </w:rPr>
              <w:t>0</w:t>
            </w:r>
            <w:r>
              <w:rPr>
                <w:sz w:val="26"/>
              </w:rPr>
              <w:t>/</w:t>
            </w:r>
            <w:r w:rsidR="0050022A">
              <w:rPr>
                <w:sz w:val="26"/>
              </w:rPr>
              <w:t>9</w:t>
            </w:r>
            <w:r>
              <w:rPr>
                <w:sz w:val="26"/>
              </w:rPr>
              <w:t>/20</w:t>
            </w:r>
            <w:r w:rsidR="0050022A">
              <w:rPr>
                <w:sz w:val="26"/>
              </w:rPr>
              <w:t>20</w:t>
            </w:r>
          </w:p>
        </w:tc>
        <w:tc>
          <w:tcPr>
            <w:tcW w:w="5808" w:type="dxa"/>
          </w:tcPr>
          <w:p w:rsidR="00F06B3D" w:rsidRDefault="00F13FEB">
            <w:pPr>
              <w:pStyle w:val="TableParagraph"/>
              <w:numPr>
                <w:ilvl w:val="0"/>
                <w:numId w:val="13"/>
              </w:numPr>
              <w:tabs>
                <w:tab w:val="left" w:pos="259"/>
              </w:tabs>
              <w:spacing w:line="296" w:lineRule="exact"/>
              <w:ind w:hanging="153"/>
              <w:rPr>
                <w:sz w:val="26"/>
              </w:rPr>
            </w:pPr>
            <w:r>
              <w:rPr>
                <w:sz w:val="26"/>
              </w:rPr>
              <w:t>Tổ chức phát động Cuộc</w:t>
            </w:r>
            <w:r>
              <w:rPr>
                <w:spacing w:val="3"/>
                <w:sz w:val="26"/>
              </w:rPr>
              <w:t xml:space="preserve"> </w:t>
            </w:r>
            <w:r>
              <w:rPr>
                <w:sz w:val="26"/>
              </w:rPr>
              <w:t>thi.</w:t>
            </w:r>
          </w:p>
          <w:p w:rsidR="00F06B3D" w:rsidRDefault="00F13FEB">
            <w:pPr>
              <w:pStyle w:val="TableParagraph"/>
              <w:numPr>
                <w:ilvl w:val="0"/>
                <w:numId w:val="13"/>
              </w:numPr>
              <w:tabs>
                <w:tab w:val="left" w:pos="259"/>
              </w:tabs>
              <w:spacing w:before="56"/>
              <w:ind w:hanging="153"/>
              <w:rPr>
                <w:sz w:val="26"/>
              </w:rPr>
            </w:pPr>
            <w:r>
              <w:rPr>
                <w:sz w:val="26"/>
              </w:rPr>
              <w:t xml:space="preserve">Thành lập Ban chỉ đạo Cuộc thi cấp </w:t>
            </w:r>
            <w:r>
              <w:rPr>
                <w:spacing w:val="-3"/>
                <w:sz w:val="26"/>
              </w:rPr>
              <w:t>cơ</w:t>
            </w:r>
            <w:r>
              <w:rPr>
                <w:spacing w:val="9"/>
                <w:sz w:val="26"/>
              </w:rPr>
              <w:t xml:space="preserve"> </w:t>
            </w:r>
            <w:r>
              <w:rPr>
                <w:sz w:val="26"/>
              </w:rPr>
              <w:t>sở.</w:t>
            </w:r>
          </w:p>
          <w:p w:rsidR="00F06B3D" w:rsidRDefault="00F13FEB">
            <w:pPr>
              <w:pStyle w:val="TableParagraph"/>
              <w:numPr>
                <w:ilvl w:val="0"/>
                <w:numId w:val="13"/>
              </w:numPr>
              <w:tabs>
                <w:tab w:val="left" w:pos="259"/>
              </w:tabs>
              <w:spacing w:before="61"/>
              <w:ind w:hanging="153"/>
              <w:rPr>
                <w:sz w:val="26"/>
              </w:rPr>
            </w:pPr>
            <w:r>
              <w:rPr>
                <w:sz w:val="26"/>
              </w:rPr>
              <w:t xml:space="preserve">Xây dựng </w:t>
            </w:r>
            <w:r>
              <w:rPr>
                <w:spacing w:val="-3"/>
                <w:sz w:val="26"/>
              </w:rPr>
              <w:t xml:space="preserve">kế </w:t>
            </w:r>
            <w:r>
              <w:rPr>
                <w:sz w:val="26"/>
              </w:rPr>
              <w:t>hoạch (KH) triển khai Cuộc</w:t>
            </w:r>
            <w:r>
              <w:rPr>
                <w:spacing w:val="10"/>
                <w:sz w:val="26"/>
              </w:rPr>
              <w:t xml:space="preserve"> </w:t>
            </w:r>
            <w:r>
              <w:rPr>
                <w:sz w:val="26"/>
              </w:rPr>
              <w:t>thi.</w:t>
            </w:r>
          </w:p>
          <w:p w:rsidR="00F06B3D" w:rsidRDefault="00F13FEB">
            <w:pPr>
              <w:pStyle w:val="TableParagraph"/>
              <w:numPr>
                <w:ilvl w:val="0"/>
                <w:numId w:val="13"/>
              </w:numPr>
              <w:tabs>
                <w:tab w:val="left" w:pos="259"/>
              </w:tabs>
              <w:spacing w:before="61"/>
              <w:ind w:hanging="153"/>
              <w:rPr>
                <w:sz w:val="26"/>
              </w:rPr>
            </w:pPr>
            <w:r>
              <w:rPr>
                <w:sz w:val="26"/>
              </w:rPr>
              <w:t xml:space="preserve">Phát động cuộc thi </w:t>
            </w:r>
            <w:r>
              <w:rPr>
                <w:spacing w:val="-3"/>
                <w:sz w:val="26"/>
              </w:rPr>
              <w:t xml:space="preserve">“Ý </w:t>
            </w:r>
            <w:r>
              <w:rPr>
                <w:sz w:val="26"/>
              </w:rPr>
              <w:t>tưởng khoa</w:t>
            </w:r>
            <w:r>
              <w:rPr>
                <w:spacing w:val="3"/>
                <w:sz w:val="26"/>
              </w:rPr>
              <w:t xml:space="preserve"> </w:t>
            </w:r>
            <w:r>
              <w:rPr>
                <w:sz w:val="26"/>
              </w:rPr>
              <w:t>học”.</w:t>
            </w:r>
          </w:p>
        </w:tc>
        <w:tc>
          <w:tcPr>
            <w:tcW w:w="1843" w:type="dxa"/>
          </w:tcPr>
          <w:p w:rsidR="00F06B3D" w:rsidRDefault="00F13FEB">
            <w:pPr>
              <w:pStyle w:val="TableParagraph"/>
              <w:numPr>
                <w:ilvl w:val="0"/>
                <w:numId w:val="12"/>
              </w:numPr>
              <w:tabs>
                <w:tab w:val="left" w:pos="264"/>
              </w:tabs>
              <w:spacing w:line="296" w:lineRule="exact"/>
              <w:ind w:firstLine="0"/>
              <w:rPr>
                <w:sz w:val="26"/>
              </w:rPr>
            </w:pPr>
            <w:r>
              <w:rPr>
                <w:sz w:val="26"/>
              </w:rPr>
              <w:t>Ban tổ</w:t>
            </w:r>
            <w:r>
              <w:rPr>
                <w:spacing w:val="2"/>
                <w:sz w:val="26"/>
              </w:rPr>
              <w:t xml:space="preserve"> </w:t>
            </w:r>
            <w:r>
              <w:rPr>
                <w:sz w:val="26"/>
              </w:rPr>
              <w:t>chức</w:t>
            </w:r>
          </w:p>
          <w:p w:rsidR="00F06B3D" w:rsidRDefault="00F13FEB">
            <w:pPr>
              <w:pStyle w:val="TableParagraph"/>
              <w:numPr>
                <w:ilvl w:val="0"/>
                <w:numId w:val="12"/>
              </w:numPr>
              <w:tabs>
                <w:tab w:val="left" w:pos="264"/>
              </w:tabs>
              <w:spacing w:before="56" w:line="288" w:lineRule="auto"/>
              <w:ind w:right="363" w:firstLine="0"/>
              <w:rPr>
                <w:sz w:val="26"/>
              </w:rPr>
            </w:pPr>
            <w:r>
              <w:rPr>
                <w:sz w:val="26"/>
              </w:rPr>
              <w:t>Đoàn</w:t>
            </w:r>
            <w:r>
              <w:rPr>
                <w:spacing w:val="-5"/>
                <w:sz w:val="26"/>
              </w:rPr>
              <w:t xml:space="preserve"> </w:t>
            </w:r>
            <w:r>
              <w:rPr>
                <w:sz w:val="26"/>
              </w:rPr>
              <w:t>thanh niên</w:t>
            </w:r>
          </w:p>
          <w:p w:rsidR="00F06B3D" w:rsidRDefault="00F13FEB">
            <w:pPr>
              <w:pStyle w:val="TableParagraph"/>
              <w:numPr>
                <w:ilvl w:val="0"/>
                <w:numId w:val="12"/>
              </w:numPr>
              <w:tabs>
                <w:tab w:val="left" w:pos="264"/>
              </w:tabs>
              <w:spacing w:before="2"/>
              <w:ind w:firstLine="0"/>
              <w:rPr>
                <w:sz w:val="26"/>
              </w:rPr>
            </w:pPr>
            <w:r>
              <w:rPr>
                <w:sz w:val="26"/>
              </w:rPr>
              <w:t>Tổ</w:t>
            </w:r>
            <w:r>
              <w:rPr>
                <w:spacing w:val="1"/>
                <w:sz w:val="26"/>
              </w:rPr>
              <w:t xml:space="preserve"> </w:t>
            </w:r>
            <w:r>
              <w:rPr>
                <w:sz w:val="26"/>
              </w:rPr>
              <w:t>CM</w:t>
            </w:r>
          </w:p>
        </w:tc>
      </w:tr>
      <w:tr w:rsidR="00F06B3D">
        <w:trPr>
          <w:trHeight w:val="2510"/>
        </w:trPr>
        <w:tc>
          <w:tcPr>
            <w:tcW w:w="2098" w:type="dxa"/>
          </w:tcPr>
          <w:p w:rsidR="00F06B3D" w:rsidRDefault="00F06B3D">
            <w:pPr>
              <w:pStyle w:val="TableParagraph"/>
              <w:rPr>
                <w:b/>
                <w:sz w:val="28"/>
              </w:rPr>
            </w:pPr>
          </w:p>
          <w:p w:rsidR="00F06B3D" w:rsidRDefault="00F06B3D">
            <w:pPr>
              <w:pStyle w:val="TableParagraph"/>
              <w:rPr>
                <w:b/>
                <w:sz w:val="28"/>
              </w:rPr>
            </w:pPr>
          </w:p>
          <w:p w:rsidR="00F06B3D" w:rsidRDefault="00F06B3D">
            <w:pPr>
              <w:pStyle w:val="TableParagraph"/>
              <w:spacing w:before="9"/>
              <w:rPr>
                <w:b/>
                <w:sz w:val="36"/>
              </w:rPr>
            </w:pPr>
          </w:p>
          <w:p w:rsidR="00F06B3D" w:rsidRDefault="0050022A" w:rsidP="007D01BD">
            <w:pPr>
              <w:pStyle w:val="TableParagraph"/>
              <w:ind w:left="92" w:right="88"/>
              <w:jc w:val="center"/>
              <w:rPr>
                <w:sz w:val="26"/>
              </w:rPr>
            </w:pPr>
            <w:r>
              <w:rPr>
                <w:sz w:val="26"/>
              </w:rPr>
              <w:t>12</w:t>
            </w:r>
            <w:r w:rsidR="00F13FEB">
              <w:rPr>
                <w:sz w:val="26"/>
              </w:rPr>
              <w:t>/</w:t>
            </w:r>
            <w:r>
              <w:rPr>
                <w:sz w:val="26"/>
              </w:rPr>
              <w:t>9</w:t>
            </w:r>
            <w:r w:rsidR="00F13FEB">
              <w:rPr>
                <w:sz w:val="26"/>
              </w:rPr>
              <w:t>-</w:t>
            </w:r>
            <w:r>
              <w:rPr>
                <w:sz w:val="26"/>
              </w:rPr>
              <w:t>1</w:t>
            </w:r>
            <w:r w:rsidR="00F13FEB">
              <w:rPr>
                <w:sz w:val="26"/>
              </w:rPr>
              <w:t>/10/20</w:t>
            </w:r>
            <w:r w:rsidR="007D01BD">
              <w:rPr>
                <w:sz w:val="26"/>
              </w:rPr>
              <w:t>20</w:t>
            </w:r>
          </w:p>
        </w:tc>
        <w:tc>
          <w:tcPr>
            <w:tcW w:w="5808" w:type="dxa"/>
          </w:tcPr>
          <w:p w:rsidR="00F06B3D" w:rsidRDefault="00F13FEB">
            <w:pPr>
              <w:pStyle w:val="TableParagraph"/>
              <w:numPr>
                <w:ilvl w:val="0"/>
                <w:numId w:val="11"/>
              </w:numPr>
              <w:tabs>
                <w:tab w:val="left" w:pos="259"/>
              </w:tabs>
              <w:spacing w:line="288" w:lineRule="auto"/>
              <w:ind w:right="195" w:firstLine="0"/>
              <w:jc w:val="both"/>
              <w:rPr>
                <w:sz w:val="26"/>
              </w:rPr>
            </w:pPr>
            <w:r>
              <w:rPr>
                <w:spacing w:val="-3"/>
                <w:sz w:val="26"/>
              </w:rPr>
              <w:t xml:space="preserve">Lựa </w:t>
            </w:r>
            <w:r>
              <w:rPr>
                <w:sz w:val="26"/>
              </w:rPr>
              <w:t xml:space="preserve">chọn ý tưởng nghiên cứu </w:t>
            </w:r>
            <w:r>
              <w:rPr>
                <w:i/>
                <w:sz w:val="26"/>
              </w:rPr>
              <w:t>(chọn một số ý tưởng có tính mới, cấp thiết và khả thi, đơn vị dự kiến triển khai nghiên</w:t>
            </w:r>
            <w:r>
              <w:rPr>
                <w:i/>
                <w:spacing w:val="3"/>
                <w:sz w:val="26"/>
              </w:rPr>
              <w:t xml:space="preserve"> </w:t>
            </w:r>
            <w:r>
              <w:rPr>
                <w:i/>
                <w:sz w:val="26"/>
              </w:rPr>
              <w:t>cứu)</w:t>
            </w:r>
            <w:r>
              <w:rPr>
                <w:sz w:val="26"/>
              </w:rPr>
              <w:t>.</w:t>
            </w:r>
          </w:p>
          <w:p w:rsidR="00F06B3D" w:rsidRDefault="00F13FEB">
            <w:pPr>
              <w:pStyle w:val="TableParagraph"/>
              <w:numPr>
                <w:ilvl w:val="0"/>
                <w:numId w:val="11"/>
              </w:numPr>
              <w:tabs>
                <w:tab w:val="left" w:pos="259"/>
              </w:tabs>
              <w:spacing w:line="288" w:lineRule="auto"/>
              <w:ind w:right="219" w:firstLine="0"/>
              <w:jc w:val="both"/>
              <w:rPr>
                <w:sz w:val="26"/>
              </w:rPr>
            </w:pPr>
            <w:r>
              <w:rPr>
                <w:sz w:val="26"/>
              </w:rPr>
              <w:t>Tập huấn phương pháp nghiên cứu cho học sinh</w:t>
            </w:r>
            <w:r>
              <w:rPr>
                <w:spacing w:val="-13"/>
                <w:sz w:val="26"/>
              </w:rPr>
              <w:t xml:space="preserve"> </w:t>
            </w:r>
            <w:r>
              <w:rPr>
                <w:sz w:val="26"/>
              </w:rPr>
              <w:t>có đề tài nghiên</w:t>
            </w:r>
            <w:r>
              <w:rPr>
                <w:spacing w:val="5"/>
                <w:sz w:val="26"/>
              </w:rPr>
              <w:t xml:space="preserve"> </w:t>
            </w:r>
            <w:r>
              <w:rPr>
                <w:sz w:val="26"/>
              </w:rPr>
              <w:t>cứu.</w:t>
            </w:r>
          </w:p>
          <w:p w:rsidR="00F06B3D" w:rsidRDefault="00F13FEB">
            <w:pPr>
              <w:pStyle w:val="TableParagraph"/>
              <w:numPr>
                <w:ilvl w:val="0"/>
                <w:numId w:val="11"/>
              </w:numPr>
              <w:tabs>
                <w:tab w:val="left" w:pos="259"/>
              </w:tabs>
              <w:spacing w:line="297" w:lineRule="exact"/>
              <w:ind w:firstLine="0"/>
              <w:jc w:val="both"/>
              <w:rPr>
                <w:sz w:val="26"/>
              </w:rPr>
            </w:pPr>
            <w:r>
              <w:rPr>
                <w:sz w:val="26"/>
              </w:rPr>
              <w:t>Lập KH nghiên cứu đối với từng đề tài đã lựa</w:t>
            </w:r>
            <w:r>
              <w:rPr>
                <w:spacing w:val="-3"/>
                <w:sz w:val="26"/>
              </w:rPr>
              <w:t xml:space="preserve"> </w:t>
            </w:r>
            <w:r>
              <w:rPr>
                <w:sz w:val="26"/>
              </w:rPr>
              <w:t>chọn.</w:t>
            </w:r>
          </w:p>
          <w:p w:rsidR="00F06B3D" w:rsidRDefault="00F13FEB">
            <w:pPr>
              <w:pStyle w:val="TableParagraph"/>
              <w:numPr>
                <w:ilvl w:val="0"/>
                <w:numId w:val="11"/>
              </w:numPr>
              <w:tabs>
                <w:tab w:val="left" w:pos="259"/>
              </w:tabs>
              <w:spacing w:before="52"/>
              <w:ind w:firstLine="0"/>
              <w:jc w:val="both"/>
              <w:rPr>
                <w:sz w:val="26"/>
              </w:rPr>
            </w:pPr>
            <w:r>
              <w:rPr>
                <w:sz w:val="26"/>
              </w:rPr>
              <w:t>Triển khai nghiên cứu các đề tài theo</w:t>
            </w:r>
            <w:r>
              <w:rPr>
                <w:spacing w:val="9"/>
                <w:sz w:val="26"/>
              </w:rPr>
              <w:t xml:space="preserve"> </w:t>
            </w:r>
            <w:r>
              <w:rPr>
                <w:sz w:val="26"/>
              </w:rPr>
              <w:t>KH.</w:t>
            </w:r>
          </w:p>
        </w:tc>
        <w:tc>
          <w:tcPr>
            <w:tcW w:w="1843" w:type="dxa"/>
          </w:tcPr>
          <w:p w:rsidR="00F06B3D" w:rsidRDefault="00F06B3D">
            <w:pPr>
              <w:pStyle w:val="TableParagraph"/>
              <w:rPr>
                <w:b/>
                <w:sz w:val="28"/>
              </w:rPr>
            </w:pPr>
          </w:p>
          <w:p w:rsidR="00F06B3D" w:rsidRDefault="00F13FEB">
            <w:pPr>
              <w:pStyle w:val="TableParagraph"/>
              <w:numPr>
                <w:ilvl w:val="0"/>
                <w:numId w:val="10"/>
              </w:numPr>
              <w:tabs>
                <w:tab w:val="left" w:pos="264"/>
              </w:tabs>
              <w:spacing w:before="208"/>
              <w:rPr>
                <w:sz w:val="26"/>
              </w:rPr>
            </w:pPr>
            <w:r>
              <w:rPr>
                <w:sz w:val="26"/>
              </w:rPr>
              <w:t>Ban tổ</w:t>
            </w:r>
            <w:r>
              <w:rPr>
                <w:spacing w:val="2"/>
                <w:sz w:val="26"/>
              </w:rPr>
              <w:t xml:space="preserve"> </w:t>
            </w:r>
            <w:r>
              <w:rPr>
                <w:sz w:val="26"/>
              </w:rPr>
              <w:t>chức</w:t>
            </w:r>
          </w:p>
          <w:p w:rsidR="00F06B3D" w:rsidRDefault="00F13FEB">
            <w:pPr>
              <w:pStyle w:val="TableParagraph"/>
              <w:numPr>
                <w:ilvl w:val="0"/>
                <w:numId w:val="10"/>
              </w:numPr>
              <w:tabs>
                <w:tab w:val="left" w:pos="264"/>
              </w:tabs>
              <w:spacing w:before="56"/>
              <w:rPr>
                <w:sz w:val="26"/>
              </w:rPr>
            </w:pPr>
            <w:r>
              <w:rPr>
                <w:sz w:val="26"/>
              </w:rPr>
              <w:t>Tổ</w:t>
            </w:r>
            <w:r>
              <w:rPr>
                <w:spacing w:val="1"/>
                <w:sz w:val="26"/>
              </w:rPr>
              <w:t xml:space="preserve"> </w:t>
            </w:r>
            <w:r>
              <w:rPr>
                <w:sz w:val="26"/>
              </w:rPr>
              <w:t>CM</w:t>
            </w:r>
          </w:p>
          <w:p w:rsidR="00F06B3D" w:rsidRDefault="00F13FEB">
            <w:pPr>
              <w:pStyle w:val="TableParagraph"/>
              <w:numPr>
                <w:ilvl w:val="0"/>
                <w:numId w:val="10"/>
              </w:numPr>
              <w:tabs>
                <w:tab w:val="left" w:pos="264"/>
              </w:tabs>
              <w:spacing w:before="61"/>
              <w:rPr>
                <w:sz w:val="26"/>
              </w:rPr>
            </w:pPr>
            <w:r>
              <w:rPr>
                <w:sz w:val="26"/>
              </w:rPr>
              <w:t>HS,</w:t>
            </w:r>
            <w:r>
              <w:rPr>
                <w:spacing w:val="3"/>
                <w:sz w:val="26"/>
              </w:rPr>
              <w:t xml:space="preserve"> </w:t>
            </w:r>
            <w:r>
              <w:rPr>
                <w:sz w:val="26"/>
              </w:rPr>
              <w:t>GV</w:t>
            </w:r>
          </w:p>
          <w:p w:rsidR="00F06B3D" w:rsidRDefault="00F13FEB">
            <w:pPr>
              <w:pStyle w:val="TableParagraph"/>
              <w:spacing w:before="61"/>
              <w:ind w:left="109"/>
              <w:rPr>
                <w:sz w:val="26"/>
              </w:rPr>
            </w:pPr>
            <w:r>
              <w:rPr>
                <w:sz w:val="26"/>
              </w:rPr>
              <w:t>hướng dẫn</w:t>
            </w:r>
          </w:p>
        </w:tc>
      </w:tr>
      <w:tr w:rsidR="00F06B3D">
        <w:trPr>
          <w:trHeight w:val="714"/>
        </w:trPr>
        <w:tc>
          <w:tcPr>
            <w:tcW w:w="2098" w:type="dxa"/>
          </w:tcPr>
          <w:p w:rsidR="00F06B3D" w:rsidRDefault="007D01BD" w:rsidP="007D01BD">
            <w:pPr>
              <w:pStyle w:val="TableParagraph"/>
              <w:spacing w:before="170"/>
              <w:ind w:left="92" w:right="88"/>
              <w:jc w:val="center"/>
              <w:rPr>
                <w:sz w:val="26"/>
              </w:rPr>
            </w:pPr>
            <w:r>
              <w:rPr>
                <w:sz w:val="26"/>
              </w:rPr>
              <w:t>25</w:t>
            </w:r>
            <w:r w:rsidR="001E2956">
              <w:rPr>
                <w:sz w:val="26"/>
              </w:rPr>
              <w:t>/10-</w:t>
            </w:r>
            <w:r>
              <w:rPr>
                <w:sz w:val="26"/>
              </w:rPr>
              <w:t>30</w:t>
            </w:r>
            <w:r w:rsidR="00F13FEB">
              <w:rPr>
                <w:sz w:val="26"/>
              </w:rPr>
              <w:t>/10/20</w:t>
            </w:r>
            <w:r>
              <w:rPr>
                <w:sz w:val="26"/>
              </w:rPr>
              <w:t>20</w:t>
            </w:r>
          </w:p>
        </w:tc>
        <w:tc>
          <w:tcPr>
            <w:tcW w:w="5808" w:type="dxa"/>
          </w:tcPr>
          <w:p w:rsidR="001E2956" w:rsidRDefault="001E2956">
            <w:pPr>
              <w:pStyle w:val="TableParagraph"/>
              <w:spacing w:line="291" w:lineRule="exact"/>
              <w:ind w:left="105"/>
              <w:rPr>
                <w:sz w:val="26"/>
              </w:rPr>
            </w:pPr>
            <w:r>
              <w:rPr>
                <w:sz w:val="26"/>
              </w:rPr>
              <w:t xml:space="preserve">Tổng hợp báo cáo số liệu dự thi cấp cơ sở về SGD </w:t>
            </w:r>
          </w:p>
          <w:p w:rsidR="00F06B3D" w:rsidRDefault="00F13FEB">
            <w:pPr>
              <w:pStyle w:val="TableParagraph"/>
              <w:spacing w:line="291" w:lineRule="exact"/>
              <w:ind w:left="105"/>
              <w:rPr>
                <w:sz w:val="26"/>
              </w:rPr>
            </w:pPr>
            <w:r>
              <w:rPr>
                <w:sz w:val="26"/>
              </w:rPr>
              <w:t>Nộp các ý tưởng của các dự án sẽ triển khai nghiên</w:t>
            </w:r>
          </w:p>
          <w:p w:rsidR="00F06B3D" w:rsidRDefault="00F13FEB">
            <w:pPr>
              <w:pStyle w:val="TableParagraph"/>
              <w:spacing w:before="61"/>
              <w:ind w:left="105"/>
              <w:rPr>
                <w:sz w:val="26"/>
              </w:rPr>
            </w:pPr>
            <w:r>
              <w:rPr>
                <w:sz w:val="26"/>
              </w:rPr>
              <w:t>cứu về Sở GDĐT (phòng GDTrH).</w:t>
            </w:r>
          </w:p>
        </w:tc>
        <w:tc>
          <w:tcPr>
            <w:tcW w:w="1843" w:type="dxa"/>
          </w:tcPr>
          <w:p w:rsidR="00F06B3D" w:rsidRDefault="00F13FEB">
            <w:pPr>
              <w:pStyle w:val="TableParagraph"/>
              <w:spacing w:before="170"/>
              <w:ind w:left="109"/>
              <w:rPr>
                <w:sz w:val="26"/>
              </w:rPr>
            </w:pPr>
            <w:r>
              <w:rPr>
                <w:sz w:val="26"/>
              </w:rPr>
              <w:t>- Ban tổ chức</w:t>
            </w:r>
          </w:p>
        </w:tc>
      </w:tr>
      <w:tr w:rsidR="001E2956">
        <w:trPr>
          <w:trHeight w:val="714"/>
        </w:trPr>
        <w:tc>
          <w:tcPr>
            <w:tcW w:w="2098" w:type="dxa"/>
          </w:tcPr>
          <w:p w:rsidR="001E2956" w:rsidRDefault="007D01BD" w:rsidP="007D01BD">
            <w:pPr>
              <w:pStyle w:val="TableParagraph"/>
              <w:spacing w:before="170"/>
              <w:ind w:left="92" w:right="88"/>
              <w:rPr>
                <w:sz w:val="26"/>
              </w:rPr>
            </w:pPr>
            <w:r>
              <w:rPr>
                <w:sz w:val="26"/>
              </w:rPr>
              <w:t>30</w:t>
            </w:r>
            <w:r w:rsidR="00177AB7">
              <w:rPr>
                <w:sz w:val="26"/>
              </w:rPr>
              <w:t>/10-</w:t>
            </w:r>
            <w:r>
              <w:rPr>
                <w:sz w:val="26"/>
              </w:rPr>
              <w:t>20</w:t>
            </w:r>
            <w:r w:rsidR="00177AB7">
              <w:rPr>
                <w:sz w:val="26"/>
              </w:rPr>
              <w:t>/11/20</w:t>
            </w:r>
            <w:r>
              <w:rPr>
                <w:sz w:val="26"/>
              </w:rPr>
              <w:t>20</w:t>
            </w:r>
          </w:p>
        </w:tc>
        <w:tc>
          <w:tcPr>
            <w:tcW w:w="5808" w:type="dxa"/>
          </w:tcPr>
          <w:p w:rsidR="001E2956" w:rsidRDefault="001E2956">
            <w:pPr>
              <w:pStyle w:val="TableParagraph"/>
              <w:spacing w:line="291" w:lineRule="exact"/>
              <w:ind w:left="105"/>
              <w:rPr>
                <w:sz w:val="26"/>
              </w:rPr>
            </w:pPr>
            <w:r>
              <w:rPr>
                <w:sz w:val="26"/>
              </w:rPr>
              <w:t>- Tiếp tục nghiên cứu các đề tài</w:t>
            </w:r>
          </w:p>
          <w:p w:rsidR="001E2956" w:rsidRDefault="001E2956" w:rsidP="001E2956">
            <w:pPr>
              <w:pStyle w:val="TableParagraph"/>
              <w:spacing w:line="291" w:lineRule="exact"/>
              <w:ind w:left="105" w:right="212"/>
              <w:rPr>
                <w:sz w:val="26"/>
              </w:rPr>
            </w:pPr>
            <w:r>
              <w:rPr>
                <w:sz w:val="26"/>
              </w:rPr>
              <w:t>- Thành lập Ban giám khảo; tổ chức cuộc thi cấp cơ sở</w:t>
            </w:r>
          </w:p>
          <w:p w:rsidR="001E2956" w:rsidRDefault="006834CB" w:rsidP="001E2956">
            <w:pPr>
              <w:pStyle w:val="TableParagraph"/>
              <w:spacing w:line="291" w:lineRule="exact"/>
              <w:ind w:left="105" w:right="212"/>
              <w:rPr>
                <w:sz w:val="26"/>
              </w:rPr>
            </w:pPr>
            <w:r>
              <w:rPr>
                <w:sz w:val="26"/>
              </w:rPr>
              <w:t>-Thành lập Hội đồng đánh giá, tư vấn trợ giúp nhóm nghiên cứu</w:t>
            </w:r>
          </w:p>
        </w:tc>
        <w:tc>
          <w:tcPr>
            <w:tcW w:w="1843" w:type="dxa"/>
          </w:tcPr>
          <w:p w:rsidR="001E2956" w:rsidRDefault="001E2956" w:rsidP="001E2956">
            <w:pPr>
              <w:pStyle w:val="TableParagraph"/>
              <w:numPr>
                <w:ilvl w:val="0"/>
                <w:numId w:val="9"/>
              </w:numPr>
              <w:tabs>
                <w:tab w:val="left" w:pos="264"/>
              </w:tabs>
              <w:spacing w:before="246"/>
              <w:ind w:firstLine="0"/>
              <w:rPr>
                <w:sz w:val="26"/>
              </w:rPr>
            </w:pPr>
            <w:r>
              <w:rPr>
                <w:sz w:val="26"/>
              </w:rPr>
              <w:t>Ban tổ</w:t>
            </w:r>
            <w:r>
              <w:rPr>
                <w:spacing w:val="2"/>
                <w:sz w:val="26"/>
              </w:rPr>
              <w:t xml:space="preserve"> </w:t>
            </w:r>
            <w:r>
              <w:rPr>
                <w:sz w:val="26"/>
              </w:rPr>
              <w:t>chức</w:t>
            </w:r>
          </w:p>
          <w:p w:rsidR="001E2956" w:rsidRDefault="001E2956" w:rsidP="001E2956">
            <w:pPr>
              <w:pStyle w:val="TableParagraph"/>
              <w:numPr>
                <w:ilvl w:val="0"/>
                <w:numId w:val="9"/>
              </w:numPr>
              <w:tabs>
                <w:tab w:val="left" w:pos="264"/>
              </w:tabs>
              <w:spacing w:before="61"/>
              <w:ind w:firstLine="0"/>
              <w:rPr>
                <w:sz w:val="26"/>
              </w:rPr>
            </w:pPr>
            <w:r>
              <w:rPr>
                <w:sz w:val="26"/>
              </w:rPr>
              <w:t>Tổ</w:t>
            </w:r>
            <w:r>
              <w:rPr>
                <w:spacing w:val="1"/>
                <w:sz w:val="26"/>
              </w:rPr>
              <w:t xml:space="preserve"> </w:t>
            </w:r>
            <w:r>
              <w:rPr>
                <w:sz w:val="26"/>
              </w:rPr>
              <w:t>CM</w:t>
            </w:r>
          </w:p>
          <w:p w:rsidR="001E2956" w:rsidRDefault="001E2956" w:rsidP="001E2956">
            <w:pPr>
              <w:pStyle w:val="TableParagraph"/>
              <w:numPr>
                <w:ilvl w:val="0"/>
                <w:numId w:val="9"/>
              </w:numPr>
              <w:tabs>
                <w:tab w:val="left" w:pos="264"/>
              </w:tabs>
              <w:spacing w:before="61" w:line="288" w:lineRule="auto"/>
              <w:ind w:right="276" w:firstLine="0"/>
              <w:rPr>
                <w:sz w:val="26"/>
              </w:rPr>
            </w:pPr>
            <w:r>
              <w:rPr>
                <w:sz w:val="26"/>
              </w:rPr>
              <w:t>HS tham</w:t>
            </w:r>
            <w:r>
              <w:rPr>
                <w:spacing w:val="-12"/>
                <w:sz w:val="26"/>
              </w:rPr>
              <w:t xml:space="preserve"> </w:t>
            </w:r>
            <w:r>
              <w:rPr>
                <w:sz w:val="26"/>
              </w:rPr>
              <w:t xml:space="preserve">gia </w:t>
            </w:r>
            <w:r>
              <w:rPr>
                <w:sz w:val="26"/>
              </w:rPr>
              <w:lastRenderedPageBreak/>
              <w:t>dự án.</w:t>
            </w:r>
          </w:p>
          <w:p w:rsidR="001E2956" w:rsidRDefault="001E2956" w:rsidP="001E2956">
            <w:pPr>
              <w:pStyle w:val="TableParagraph"/>
              <w:spacing w:before="170"/>
              <w:ind w:left="213"/>
              <w:rPr>
                <w:sz w:val="26"/>
              </w:rPr>
            </w:pPr>
            <w:r>
              <w:rPr>
                <w:sz w:val="26"/>
              </w:rPr>
              <w:t>GV hướng dẫn</w:t>
            </w:r>
          </w:p>
        </w:tc>
      </w:tr>
      <w:tr w:rsidR="001E2956" w:rsidTr="006834CB">
        <w:trPr>
          <w:trHeight w:val="714"/>
        </w:trPr>
        <w:tc>
          <w:tcPr>
            <w:tcW w:w="2098" w:type="dxa"/>
            <w:tcBorders>
              <w:bottom w:val="single" w:sz="4" w:space="0" w:color="auto"/>
            </w:tcBorders>
          </w:tcPr>
          <w:p w:rsidR="001E2956" w:rsidRDefault="00177AB7" w:rsidP="007D01BD">
            <w:pPr>
              <w:pStyle w:val="TableParagraph"/>
              <w:spacing w:before="170"/>
              <w:ind w:left="92" w:right="88"/>
              <w:rPr>
                <w:sz w:val="26"/>
              </w:rPr>
            </w:pPr>
            <w:r>
              <w:rPr>
                <w:sz w:val="26"/>
              </w:rPr>
              <w:lastRenderedPageBreak/>
              <w:t>2/1</w:t>
            </w:r>
            <w:r w:rsidR="007D01BD">
              <w:rPr>
                <w:sz w:val="26"/>
              </w:rPr>
              <w:t>2</w:t>
            </w:r>
            <w:r>
              <w:rPr>
                <w:sz w:val="26"/>
              </w:rPr>
              <w:t>/20</w:t>
            </w:r>
            <w:r w:rsidR="007D01BD">
              <w:rPr>
                <w:sz w:val="26"/>
              </w:rPr>
              <w:t>20</w:t>
            </w:r>
          </w:p>
        </w:tc>
        <w:tc>
          <w:tcPr>
            <w:tcW w:w="5808" w:type="dxa"/>
            <w:tcBorders>
              <w:bottom w:val="single" w:sz="4" w:space="0" w:color="auto"/>
            </w:tcBorders>
          </w:tcPr>
          <w:p w:rsidR="001E2956" w:rsidRDefault="001E2956">
            <w:pPr>
              <w:pStyle w:val="TableParagraph"/>
              <w:spacing w:line="291" w:lineRule="exact"/>
              <w:ind w:left="105"/>
              <w:rPr>
                <w:sz w:val="26"/>
              </w:rPr>
            </w:pPr>
            <w:r>
              <w:rPr>
                <w:sz w:val="26"/>
              </w:rPr>
              <w:t>Gửi bản đăng ký dự án dự thi cấp Tỉnh</w:t>
            </w:r>
          </w:p>
        </w:tc>
        <w:tc>
          <w:tcPr>
            <w:tcW w:w="1843" w:type="dxa"/>
          </w:tcPr>
          <w:p w:rsidR="001E2956" w:rsidRDefault="006834CB" w:rsidP="001E2956">
            <w:pPr>
              <w:pStyle w:val="TableParagraph"/>
              <w:tabs>
                <w:tab w:val="left" w:pos="264"/>
              </w:tabs>
              <w:spacing w:before="246"/>
              <w:rPr>
                <w:sz w:val="26"/>
              </w:rPr>
            </w:pPr>
            <w:r>
              <w:rPr>
                <w:sz w:val="26"/>
              </w:rPr>
              <w:t>-Ban tổ chức</w:t>
            </w:r>
          </w:p>
        </w:tc>
      </w:tr>
      <w:tr w:rsidR="00F06B3D" w:rsidTr="006834CB">
        <w:trPr>
          <w:trHeight w:val="322"/>
        </w:trPr>
        <w:tc>
          <w:tcPr>
            <w:tcW w:w="2098" w:type="dxa"/>
            <w:tcBorders>
              <w:top w:val="single" w:sz="4" w:space="0" w:color="auto"/>
              <w:left w:val="single" w:sz="4" w:space="0" w:color="auto"/>
              <w:bottom w:val="single" w:sz="4" w:space="0" w:color="auto"/>
              <w:right w:val="single" w:sz="4" w:space="0" w:color="auto"/>
            </w:tcBorders>
          </w:tcPr>
          <w:p w:rsidR="00F06B3D" w:rsidRDefault="00177AB7" w:rsidP="0004652C">
            <w:pPr>
              <w:pStyle w:val="TableParagraph"/>
              <w:rPr>
                <w:sz w:val="24"/>
              </w:rPr>
            </w:pPr>
            <w:r>
              <w:rPr>
                <w:sz w:val="24"/>
              </w:rPr>
              <w:t>2/1</w:t>
            </w:r>
            <w:r w:rsidR="0004652C">
              <w:rPr>
                <w:sz w:val="24"/>
              </w:rPr>
              <w:t>2</w:t>
            </w:r>
            <w:r>
              <w:rPr>
                <w:sz w:val="24"/>
              </w:rPr>
              <w:t>-1</w:t>
            </w:r>
            <w:r w:rsidR="0004652C">
              <w:rPr>
                <w:sz w:val="24"/>
              </w:rPr>
              <w:t>7</w:t>
            </w:r>
            <w:r>
              <w:rPr>
                <w:sz w:val="24"/>
              </w:rPr>
              <w:t>/12/20</w:t>
            </w:r>
            <w:r w:rsidR="0004652C">
              <w:rPr>
                <w:sz w:val="24"/>
              </w:rPr>
              <w:t>20</w:t>
            </w:r>
          </w:p>
        </w:tc>
        <w:tc>
          <w:tcPr>
            <w:tcW w:w="5808" w:type="dxa"/>
            <w:tcBorders>
              <w:top w:val="single" w:sz="4" w:space="0" w:color="auto"/>
              <w:left w:val="single" w:sz="4" w:space="0" w:color="auto"/>
              <w:bottom w:val="single" w:sz="4" w:space="0" w:color="auto"/>
              <w:right w:val="single" w:sz="4" w:space="0" w:color="auto"/>
            </w:tcBorders>
          </w:tcPr>
          <w:p w:rsidR="006834CB" w:rsidRDefault="00F13FEB">
            <w:pPr>
              <w:pStyle w:val="TableParagraph"/>
              <w:spacing w:line="291" w:lineRule="exact"/>
              <w:ind w:left="105"/>
              <w:rPr>
                <w:sz w:val="26"/>
              </w:rPr>
            </w:pPr>
            <w:r>
              <w:rPr>
                <w:sz w:val="26"/>
              </w:rPr>
              <w:t>- Tiếp tục nghiên cứu các đề tài.</w:t>
            </w:r>
            <w:r w:rsidR="006834CB">
              <w:rPr>
                <w:sz w:val="26"/>
              </w:rPr>
              <w:t xml:space="preserve"> </w:t>
            </w:r>
          </w:p>
          <w:p w:rsidR="006834CB" w:rsidRDefault="006834CB">
            <w:pPr>
              <w:pStyle w:val="TableParagraph"/>
              <w:spacing w:line="291" w:lineRule="exact"/>
              <w:ind w:left="105"/>
              <w:rPr>
                <w:sz w:val="26"/>
              </w:rPr>
            </w:pPr>
            <w:r>
              <w:rPr>
                <w:sz w:val="26"/>
              </w:rPr>
              <w:t>- Tổ chức cho HS báo cáo tóm tắt đề tài</w:t>
            </w:r>
          </w:p>
          <w:p w:rsidR="006834CB" w:rsidRDefault="006834CB">
            <w:pPr>
              <w:pStyle w:val="TableParagraph"/>
              <w:spacing w:line="291" w:lineRule="exact"/>
              <w:ind w:left="105"/>
              <w:rPr>
                <w:sz w:val="26"/>
              </w:rPr>
            </w:pPr>
            <w:r>
              <w:rPr>
                <w:sz w:val="26"/>
              </w:rPr>
              <w:t>- Bồi dưỡng và phát triển những đề tài đạt dự thi cấp Tỉnh</w:t>
            </w:r>
          </w:p>
          <w:p w:rsidR="00F06B3D" w:rsidRDefault="006834CB">
            <w:pPr>
              <w:pStyle w:val="TableParagraph"/>
              <w:spacing w:line="291" w:lineRule="exact"/>
              <w:ind w:left="105"/>
              <w:rPr>
                <w:sz w:val="26"/>
              </w:rPr>
            </w:pPr>
            <w:r>
              <w:rPr>
                <w:sz w:val="26"/>
              </w:rPr>
              <w:t>- Hoàn thiện báo cáo đề tài dự thi.</w:t>
            </w:r>
          </w:p>
        </w:tc>
        <w:tc>
          <w:tcPr>
            <w:tcW w:w="1843" w:type="dxa"/>
            <w:tcBorders>
              <w:left w:val="single" w:sz="4" w:space="0" w:color="auto"/>
            </w:tcBorders>
          </w:tcPr>
          <w:p w:rsidR="00F06B3D" w:rsidRDefault="00F13FEB">
            <w:pPr>
              <w:pStyle w:val="TableParagraph"/>
              <w:numPr>
                <w:ilvl w:val="0"/>
                <w:numId w:val="9"/>
              </w:numPr>
              <w:tabs>
                <w:tab w:val="left" w:pos="264"/>
              </w:tabs>
              <w:spacing w:before="246"/>
              <w:ind w:firstLine="0"/>
              <w:rPr>
                <w:sz w:val="26"/>
              </w:rPr>
            </w:pPr>
            <w:r>
              <w:rPr>
                <w:sz w:val="26"/>
              </w:rPr>
              <w:t>Ban tổ</w:t>
            </w:r>
            <w:r>
              <w:rPr>
                <w:spacing w:val="2"/>
                <w:sz w:val="26"/>
              </w:rPr>
              <w:t xml:space="preserve"> </w:t>
            </w:r>
            <w:r>
              <w:rPr>
                <w:sz w:val="26"/>
              </w:rPr>
              <w:t>chức</w:t>
            </w:r>
          </w:p>
          <w:p w:rsidR="00F06B3D" w:rsidRDefault="00F13FEB">
            <w:pPr>
              <w:pStyle w:val="TableParagraph"/>
              <w:numPr>
                <w:ilvl w:val="0"/>
                <w:numId w:val="9"/>
              </w:numPr>
              <w:tabs>
                <w:tab w:val="left" w:pos="264"/>
              </w:tabs>
              <w:spacing w:before="61"/>
              <w:ind w:firstLine="0"/>
              <w:rPr>
                <w:sz w:val="26"/>
              </w:rPr>
            </w:pPr>
            <w:r>
              <w:rPr>
                <w:sz w:val="26"/>
              </w:rPr>
              <w:t>Tổ</w:t>
            </w:r>
            <w:r>
              <w:rPr>
                <w:spacing w:val="1"/>
                <w:sz w:val="26"/>
              </w:rPr>
              <w:t xml:space="preserve"> </w:t>
            </w:r>
            <w:r>
              <w:rPr>
                <w:sz w:val="26"/>
              </w:rPr>
              <w:t>CM</w:t>
            </w:r>
          </w:p>
          <w:p w:rsidR="00F06B3D" w:rsidRDefault="00F13FEB">
            <w:pPr>
              <w:pStyle w:val="TableParagraph"/>
              <w:numPr>
                <w:ilvl w:val="0"/>
                <w:numId w:val="9"/>
              </w:numPr>
              <w:tabs>
                <w:tab w:val="left" w:pos="264"/>
              </w:tabs>
              <w:spacing w:before="61" w:line="288" w:lineRule="auto"/>
              <w:ind w:right="276" w:firstLine="0"/>
              <w:rPr>
                <w:sz w:val="26"/>
              </w:rPr>
            </w:pPr>
            <w:r>
              <w:rPr>
                <w:sz w:val="26"/>
              </w:rPr>
              <w:t>HS tham</w:t>
            </w:r>
            <w:r>
              <w:rPr>
                <w:spacing w:val="-12"/>
                <w:sz w:val="26"/>
              </w:rPr>
              <w:t xml:space="preserve"> </w:t>
            </w:r>
            <w:r>
              <w:rPr>
                <w:sz w:val="26"/>
              </w:rPr>
              <w:t>gia dự án.</w:t>
            </w:r>
          </w:p>
          <w:p w:rsidR="00F06B3D" w:rsidRDefault="00F13FEB">
            <w:pPr>
              <w:pStyle w:val="TableParagraph"/>
              <w:numPr>
                <w:ilvl w:val="0"/>
                <w:numId w:val="9"/>
              </w:numPr>
              <w:tabs>
                <w:tab w:val="left" w:pos="264"/>
              </w:tabs>
              <w:spacing w:line="288" w:lineRule="auto"/>
              <w:ind w:right="458" w:firstLine="0"/>
              <w:rPr>
                <w:sz w:val="26"/>
              </w:rPr>
            </w:pPr>
            <w:r>
              <w:rPr>
                <w:sz w:val="26"/>
              </w:rPr>
              <w:t>GV hướng dẫn</w:t>
            </w:r>
          </w:p>
        </w:tc>
      </w:tr>
      <w:tr w:rsidR="006834CB" w:rsidTr="006834CB">
        <w:trPr>
          <w:trHeight w:val="387"/>
        </w:trPr>
        <w:tc>
          <w:tcPr>
            <w:tcW w:w="2098" w:type="dxa"/>
            <w:tcBorders>
              <w:top w:val="single" w:sz="4" w:space="0" w:color="auto"/>
              <w:left w:val="single" w:sz="4" w:space="0" w:color="auto"/>
              <w:bottom w:val="single" w:sz="4" w:space="0" w:color="auto"/>
              <w:right w:val="single" w:sz="4" w:space="0" w:color="auto"/>
            </w:tcBorders>
          </w:tcPr>
          <w:p w:rsidR="006834CB" w:rsidRDefault="0004652C" w:rsidP="0004652C">
            <w:pPr>
              <w:pStyle w:val="TableParagraph"/>
              <w:rPr>
                <w:sz w:val="24"/>
              </w:rPr>
            </w:pPr>
            <w:r>
              <w:rPr>
                <w:sz w:val="24"/>
              </w:rPr>
              <w:t>17</w:t>
            </w:r>
            <w:r w:rsidR="00177AB7">
              <w:rPr>
                <w:sz w:val="24"/>
              </w:rPr>
              <w:t>/12/20</w:t>
            </w:r>
            <w:r>
              <w:rPr>
                <w:sz w:val="24"/>
              </w:rPr>
              <w:t>20</w:t>
            </w:r>
          </w:p>
        </w:tc>
        <w:tc>
          <w:tcPr>
            <w:tcW w:w="5808" w:type="dxa"/>
            <w:tcBorders>
              <w:top w:val="single" w:sz="4" w:space="0" w:color="auto"/>
              <w:left w:val="single" w:sz="4" w:space="0" w:color="auto"/>
              <w:bottom w:val="single" w:sz="4" w:space="0" w:color="auto"/>
              <w:right w:val="single" w:sz="4" w:space="0" w:color="auto"/>
            </w:tcBorders>
          </w:tcPr>
          <w:p w:rsidR="006834CB" w:rsidRDefault="006834CB">
            <w:pPr>
              <w:pStyle w:val="TableParagraph"/>
              <w:spacing w:before="19"/>
              <w:ind w:left="105"/>
              <w:rPr>
                <w:sz w:val="26"/>
              </w:rPr>
            </w:pPr>
            <w:r>
              <w:rPr>
                <w:sz w:val="26"/>
              </w:rPr>
              <w:t>Nộp sản phẩm dự án về Sở GD&amp;ĐT</w:t>
            </w:r>
          </w:p>
        </w:tc>
        <w:tc>
          <w:tcPr>
            <w:tcW w:w="1843" w:type="dxa"/>
            <w:tcBorders>
              <w:top w:val="single" w:sz="4" w:space="0" w:color="auto"/>
              <w:left w:val="single" w:sz="4" w:space="0" w:color="auto"/>
              <w:bottom w:val="single" w:sz="4" w:space="0" w:color="auto"/>
              <w:right w:val="single" w:sz="4" w:space="0" w:color="auto"/>
            </w:tcBorders>
          </w:tcPr>
          <w:p w:rsidR="006834CB" w:rsidRDefault="006039F8">
            <w:pPr>
              <w:rPr>
                <w:sz w:val="26"/>
              </w:rPr>
            </w:pPr>
            <w:r>
              <w:rPr>
                <w:sz w:val="26"/>
              </w:rPr>
              <w:t>Ban tổ chức</w:t>
            </w:r>
          </w:p>
          <w:p w:rsidR="006039F8" w:rsidRDefault="006039F8" w:rsidP="006039F8">
            <w:pPr>
              <w:pStyle w:val="TableParagraph"/>
              <w:numPr>
                <w:ilvl w:val="0"/>
                <w:numId w:val="5"/>
              </w:numPr>
              <w:tabs>
                <w:tab w:val="left" w:pos="264"/>
              </w:tabs>
              <w:spacing w:before="61"/>
              <w:rPr>
                <w:sz w:val="26"/>
              </w:rPr>
            </w:pPr>
            <w:r>
              <w:rPr>
                <w:sz w:val="26"/>
              </w:rPr>
              <w:t xml:space="preserve">HS </w:t>
            </w:r>
            <w:r>
              <w:rPr>
                <w:spacing w:val="-3"/>
                <w:sz w:val="26"/>
              </w:rPr>
              <w:t xml:space="preserve">và </w:t>
            </w:r>
            <w:r>
              <w:rPr>
                <w:sz w:val="26"/>
              </w:rPr>
              <w:t>GV</w:t>
            </w:r>
          </w:p>
          <w:p w:rsidR="006039F8" w:rsidRDefault="006039F8" w:rsidP="006039F8">
            <w:pPr>
              <w:rPr>
                <w:sz w:val="2"/>
                <w:szCs w:val="2"/>
              </w:rPr>
            </w:pPr>
            <w:r>
              <w:rPr>
                <w:sz w:val="26"/>
              </w:rPr>
              <w:t>hướng dẫn</w:t>
            </w:r>
          </w:p>
        </w:tc>
      </w:tr>
    </w:tbl>
    <w:p w:rsidR="00F06B3D" w:rsidRDefault="00F13FEB">
      <w:pPr>
        <w:pStyle w:val="ListParagraph"/>
        <w:numPr>
          <w:ilvl w:val="0"/>
          <w:numId w:val="4"/>
        </w:numPr>
        <w:tabs>
          <w:tab w:val="left" w:pos="642"/>
        </w:tabs>
        <w:spacing w:before="88"/>
        <w:ind w:hanging="422"/>
        <w:rPr>
          <w:b/>
          <w:sz w:val="26"/>
        </w:rPr>
      </w:pPr>
      <w:r>
        <w:rPr>
          <w:b/>
          <w:sz w:val="26"/>
        </w:rPr>
        <w:t>HỒ SƠ ĐĂNG KÝ DỰ</w:t>
      </w:r>
      <w:r>
        <w:rPr>
          <w:b/>
          <w:spacing w:val="4"/>
          <w:sz w:val="26"/>
        </w:rPr>
        <w:t xml:space="preserve"> </w:t>
      </w:r>
      <w:r>
        <w:rPr>
          <w:b/>
          <w:sz w:val="26"/>
        </w:rPr>
        <w:t>THI</w:t>
      </w:r>
    </w:p>
    <w:p w:rsidR="00F06B3D" w:rsidRDefault="00F13FEB">
      <w:pPr>
        <w:pStyle w:val="ListParagraph"/>
        <w:numPr>
          <w:ilvl w:val="0"/>
          <w:numId w:val="3"/>
        </w:numPr>
        <w:tabs>
          <w:tab w:val="left" w:pos="484"/>
        </w:tabs>
        <w:spacing w:before="181"/>
        <w:jc w:val="left"/>
        <w:rPr>
          <w:b/>
          <w:sz w:val="26"/>
        </w:rPr>
      </w:pPr>
      <w:r>
        <w:rPr>
          <w:b/>
          <w:sz w:val="26"/>
        </w:rPr>
        <w:t>Thủ tục đăng</w:t>
      </w:r>
      <w:r>
        <w:rPr>
          <w:b/>
          <w:spacing w:val="4"/>
          <w:sz w:val="26"/>
        </w:rPr>
        <w:t xml:space="preserve"> </w:t>
      </w:r>
      <w:r>
        <w:rPr>
          <w:b/>
          <w:sz w:val="26"/>
        </w:rPr>
        <w:t>ký:</w:t>
      </w:r>
    </w:p>
    <w:p w:rsidR="00F06B3D" w:rsidRDefault="00F13FEB">
      <w:pPr>
        <w:pStyle w:val="BodyText"/>
        <w:spacing w:before="172" w:line="288" w:lineRule="auto"/>
        <w:ind w:right="547" w:firstLine="720"/>
        <w:jc w:val="both"/>
      </w:pPr>
      <w:r>
        <w:t>Thí sinh dự thi theo nhóm hoặc cá nhân nộp các phiếu đăng ký cho giáo viên phụ trách bộ môn của lớp thuộc lĩnh vực mình nghiên cứu.</w:t>
      </w:r>
    </w:p>
    <w:p w:rsidR="00F06B3D" w:rsidRDefault="00F13FEB">
      <w:pPr>
        <w:pStyle w:val="Heading2"/>
        <w:numPr>
          <w:ilvl w:val="0"/>
          <w:numId w:val="3"/>
        </w:numPr>
        <w:tabs>
          <w:tab w:val="left" w:pos="484"/>
        </w:tabs>
        <w:spacing w:before="127"/>
        <w:jc w:val="left"/>
      </w:pPr>
      <w:r>
        <w:t xml:space="preserve">Hồ sơ </w:t>
      </w:r>
      <w:r>
        <w:rPr>
          <w:spacing w:val="-3"/>
        </w:rPr>
        <w:t xml:space="preserve">dự </w:t>
      </w:r>
      <w:r>
        <w:t>thi bao</w:t>
      </w:r>
      <w:r>
        <w:rPr>
          <w:spacing w:val="4"/>
        </w:rPr>
        <w:t xml:space="preserve"> </w:t>
      </w:r>
      <w:r>
        <w:t>gồm.</w:t>
      </w:r>
    </w:p>
    <w:p w:rsidR="00F06B3D" w:rsidRDefault="0004652C">
      <w:pPr>
        <w:pStyle w:val="ListParagraph"/>
        <w:numPr>
          <w:ilvl w:val="1"/>
          <w:numId w:val="3"/>
        </w:numPr>
        <w:tabs>
          <w:tab w:val="left" w:pos="1093"/>
        </w:tabs>
        <w:spacing w:before="118"/>
        <w:ind w:left="1092" w:hanging="153"/>
        <w:rPr>
          <w:sz w:val="26"/>
        </w:rPr>
      </w:pPr>
      <w:r>
        <w:rPr>
          <w:sz w:val="26"/>
        </w:rPr>
        <w:t xml:space="preserve">Tải về theo đường dẫn: </w:t>
      </w:r>
      <w:hyperlink r:id="rId9" w:history="1">
        <w:r w:rsidRPr="00190E9B">
          <w:rPr>
            <w:rStyle w:val="Hyperlink"/>
            <w:sz w:val="26"/>
          </w:rPr>
          <w:t>http://bit.ly/ho-so-cuoc-thi-khoa-hoc-ky-thuat</w:t>
        </w:r>
      </w:hyperlink>
    </w:p>
    <w:p w:rsidR="00F06B3D" w:rsidRDefault="00F13FEB">
      <w:pPr>
        <w:pStyle w:val="ListParagraph"/>
        <w:numPr>
          <w:ilvl w:val="1"/>
          <w:numId w:val="3"/>
        </w:numPr>
        <w:tabs>
          <w:tab w:val="left" w:pos="1098"/>
        </w:tabs>
        <w:spacing w:before="123"/>
        <w:ind w:right="548" w:firstLine="720"/>
        <w:jc w:val="both"/>
        <w:rPr>
          <w:sz w:val="26"/>
        </w:rPr>
      </w:pPr>
      <w:r>
        <w:rPr>
          <w:sz w:val="26"/>
        </w:rPr>
        <w:t>Phiếu báo cáo xếp loại hạnh kiểm và học lực của thí sinh có xác nhận của Hiệu trưởng nhà</w:t>
      </w:r>
      <w:r>
        <w:rPr>
          <w:spacing w:val="-2"/>
          <w:sz w:val="26"/>
        </w:rPr>
        <w:t xml:space="preserve"> </w:t>
      </w:r>
      <w:r>
        <w:rPr>
          <w:sz w:val="26"/>
        </w:rPr>
        <w:t>trường;</w:t>
      </w:r>
    </w:p>
    <w:p w:rsidR="00F43543" w:rsidRDefault="00F43543" w:rsidP="00F43543">
      <w:pPr>
        <w:pStyle w:val="ListParagraph"/>
        <w:tabs>
          <w:tab w:val="left" w:pos="1112"/>
        </w:tabs>
        <w:spacing w:before="117" w:line="288" w:lineRule="auto"/>
        <w:ind w:right="545" w:firstLine="0"/>
        <w:rPr>
          <w:sz w:val="26"/>
        </w:rPr>
      </w:pPr>
      <w:r>
        <w:rPr>
          <w:sz w:val="26"/>
        </w:rPr>
        <w:t xml:space="preserve">Hồ sơ dự thi phải có 04 mẫu bắt buộc : </w:t>
      </w:r>
      <w:r w:rsidRPr="006039F8">
        <w:rPr>
          <w:b/>
        </w:rPr>
        <w:t>Phiếu 1A</w:t>
      </w:r>
      <w:r>
        <w:rPr>
          <w:b/>
        </w:rPr>
        <w:t xml:space="preserve">, </w:t>
      </w:r>
      <w:r w:rsidRPr="006039F8">
        <w:rPr>
          <w:b/>
        </w:rPr>
        <w:t>Phiếu 1</w:t>
      </w:r>
      <w:r>
        <w:rPr>
          <w:b/>
        </w:rPr>
        <w:t xml:space="preserve">B, </w:t>
      </w:r>
      <w:r w:rsidRPr="006039F8">
        <w:rPr>
          <w:b/>
        </w:rPr>
        <w:t>Phiếu 1</w:t>
      </w:r>
      <w:r>
        <w:rPr>
          <w:b/>
        </w:rPr>
        <w:t>, Phiếu học sinh 1A</w:t>
      </w:r>
    </w:p>
    <w:p w:rsidR="00F06B3D" w:rsidRPr="006039F8" w:rsidRDefault="00F13FEB">
      <w:pPr>
        <w:pStyle w:val="BodyText"/>
        <w:spacing w:before="122"/>
        <w:ind w:left="1073"/>
        <w:rPr>
          <w:b/>
        </w:rPr>
      </w:pPr>
      <w:r w:rsidRPr="006039F8">
        <w:rPr>
          <w:b/>
        </w:rPr>
        <w:t>+ Phiếu học sinh (Phiếu 1A);</w:t>
      </w:r>
    </w:p>
    <w:p w:rsidR="00F06B3D" w:rsidRPr="006039F8" w:rsidRDefault="00F13FEB">
      <w:pPr>
        <w:pStyle w:val="BodyText"/>
        <w:spacing w:before="161"/>
        <w:ind w:left="1073"/>
        <w:rPr>
          <w:b/>
        </w:rPr>
      </w:pPr>
      <w:r w:rsidRPr="006039F8">
        <w:rPr>
          <w:b/>
        </w:rPr>
        <w:t>+ Phiếu phê duyệt dự án (Phiếu 1B);</w:t>
      </w:r>
    </w:p>
    <w:p w:rsidR="00F06B3D" w:rsidRPr="006039F8" w:rsidRDefault="00F13FEB">
      <w:pPr>
        <w:pStyle w:val="BodyText"/>
        <w:spacing w:before="167"/>
        <w:ind w:left="1073"/>
        <w:rPr>
          <w:b/>
        </w:rPr>
      </w:pPr>
      <w:r w:rsidRPr="006039F8">
        <w:rPr>
          <w:b/>
        </w:rPr>
        <w:t>+ Phiếu người hướng dẫn/bảo trợ (Phiếu 1);</w:t>
      </w:r>
    </w:p>
    <w:p w:rsidR="00F06B3D" w:rsidRPr="006039F8" w:rsidRDefault="00F13FEB">
      <w:pPr>
        <w:pStyle w:val="BodyText"/>
        <w:spacing w:before="167"/>
        <w:ind w:left="1073"/>
        <w:rPr>
          <w:b/>
        </w:rPr>
      </w:pPr>
      <w:r w:rsidRPr="006039F8">
        <w:rPr>
          <w:b/>
        </w:rPr>
        <w:t>+ Đề cương nghiên cứu (theo mẫu hướng dẫn kèm theo Phiếu học sinh 1A);</w:t>
      </w:r>
    </w:p>
    <w:p w:rsidR="00F06B3D" w:rsidRDefault="00F13FEB">
      <w:pPr>
        <w:pStyle w:val="BodyText"/>
        <w:spacing w:before="162"/>
        <w:ind w:left="1073"/>
      </w:pPr>
      <w:r>
        <w:t>+ Phiếu xác nhận của cơ quan nghiên cứu (nếu có 1C);</w:t>
      </w:r>
    </w:p>
    <w:p w:rsidR="00F06B3D" w:rsidRDefault="00F13FEB">
      <w:pPr>
        <w:pStyle w:val="BodyText"/>
        <w:spacing w:before="166"/>
        <w:ind w:left="1073"/>
      </w:pPr>
      <w:r>
        <w:t>+ Phiếu xác nhận của nhà khoa học chuyên ngành (nếu có);</w:t>
      </w:r>
    </w:p>
    <w:p w:rsidR="00F06B3D" w:rsidRDefault="00F13FEB">
      <w:pPr>
        <w:pStyle w:val="BodyText"/>
        <w:spacing w:before="167"/>
        <w:ind w:left="1073"/>
      </w:pPr>
      <w:r>
        <w:t>+ Phiếu đánh giá rủi ro (nếu có);</w:t>
      </w:r>
    </w:p>
    <w:p w:rsidR="00F06B3D" w:rsidRDefault="00F13FEB">
      <w:pPr>
        <w:pStyle w:val="BodyText"/>
        <w:spacing w:before="67"/>
        <w:ind w:left="1073"/>
      </w:pPr>
      <w:r>
        <w:t>+ Phiếu dự án tiếp tục (nếu có);</w:t>
      </w:r>
    </w:p>
    <w:p w:rsidR="00F06B3D" w:rsidRDefault="00F13FEB">
      <w:pPr>
        <w:pStyle w:val="BodyText"/>
        <w:spacing w:before="166"/>
        <w:ind w:left="1073"/>
      </w:pPr>
      <w:r>
        <w:t>+ Phiếu tham gia của con người (nếu có);</w:t>
      </w:r>
    </w:p>
    <w:p w:rsidR="00F06B3D" w:rsidRDefault="00F13FEB">
      <w:pPr>
        <w:pStyle w:val="BodyText"/>
        <w:spacing w:before="167"/>
        <w:ind w:left="1073"/>
      </w:pPr>
      <w:r>
        <w:t>+ Phiếu cho phép thông tin (nếu có);</w:t>
      </w:r>
    </w:p>
    <w:p w:rsidR="00F06B3D" w:rsidRDefault="00F13FEB">
      <w:pPr>
        <w:pStyle w:val="BodyText"/>
        <w:spacing w:before="162"/>
        <w:ind w:left="1073"/>
      </w:pPr>
      <w:r>
        <w:t>+ Phiếu nghiên cứu động vật có xương sống (nếu có);</w:t>
      </w:r>
    </w:p>
    <w:p w:rsidR="00F06B3D" w:rsidRDefault="00F13FEB">
      <w:pPr>
        <w:pStyle w:val="BodyText"/>
        <w:spacing w:before="166"/>
        <w:ind w:left="1073"/>
      </w:pPr>
      <w:r>
        <w:t>+ Phiếu đánh giá rủi ro chất nguy hiểm (nếu</w:t>
      </w:r>
      <w:r>
        <w:rPr>
          <w:spacing w:val="-15"/>
        </w:rPr>
        <w:t xml:space="preserve"> </w:t>
      </w:r>
      <w:r>
        <w:t>có);</w:t>
      </w:r>
    </w:p>
    <w:p w:rsidR="00F06B3D" w:rsidRDefault="00F13FEB">
      <w:pPr>
        <w:pStyle w:val="BodyText"/>
        <w:spacing w:before="162"/>
        <w:ind w:left="1073"/>
      </w:pPr>
      <w:r>
        <w:lastRenderedPageBreak/>
        <w:t xml:space="preserve">+ Phiếu sử dụng </w:t>
      </w:r>
      <w:r>
        <w:rPr>
          <w:spacing w:val="-3"/>
        </w:rPr>
        <w:t xml:space="preserve">mô </w:t>
      </w:r>
      <w:r>
        <w:t xml:space="preserve">người </w:t>
      </w:r>
      <w:r>
        <w:rPr>
          <w:spacing w:val="-3"/>
        </w:rPr>
        <w:t xml:space="preserve">và </w:t>
      </w:r>
      <w:r>
        <w:t>động vật (nếu</w:t>
      </w:r>
      <w:r>
        <w:rPr>
          <w:spacing w:val="-1"/>
        </w:rPr>
        <w:t xml:space="preserve"> </w:t>
      </w:r>
      <w:r>
        <w:t>có);</w:t>
      </w:r>
    </w:p>
    <w:p w:rsidR="00F06B3D" w:rsidRDefault="00F13FEB">
      <w:pPr>
        <w:pStyle w:val="BodyText"/>
        <w:spacing w:before="167" w:line="288" w:lineRule="auto"/>
        <w:ind w:right="547" w:firstLine="854"/>
        <w:jc w:val="both"/>
      </w:pPr>
      <w:r>
        <w:t>+ Báo cáo tóm tắt kết quả nghiên cứu</w:t>
      </w:r>
      <w:r w:rsidR="0004652C">
        <w:t>: in 04 bản</w:t>
      </w:r>
      <w:r>
        <w:t xml:space="preserve"> (theo mẫu Đề cương nghiên cứu kèm theo Phiếu học sinh 1A, không quá 1</w:t>
      </w:r>
      <w:r w:rsidR="00234884">
        <w:t>5</w:t>
      </w:r>
      <w:r>
        <w:t xml:space="preserve"> trang đánh máy; khổ </w:t>
      </w:r>
      <w:r>
        <w:rPr>
          <w:spacing w:val="-3"/>
        </w:rPr>
        <w:t xml:space="preserve">A4 </w:t>
      </w:r>
      <w:r>
        <w:t xml:space="preserve">(trái 3cm, phải 2cm, trên 2cm, dưới 2cm; cách dòng đơn; kiểu chữ Times New Roman, cỡ chữ 14; báo cáo </w:t>
      </w:r>
      <w:r w:rsidR="00234884">
        <w:t>không ghi</w:t>
      </w:r>
      <w:r>
        <w:t xml:space="preserve"> tên đơn vị, tên học sinh, tên người bảo trợ, tên người hướng dẫn khoa học</w:t>
      </w:r>
      <w:r w:rsidR="00234884">
        <w:t>:mẫu bìa, phách kèm trong Hồ sơ</w:t>
      </w:r>
      <w:r>
        <w:t>).</w:t>
      </w:r>
    </w:p>
    <w:p w:rsidR="00F06B3D" w:rsidRDefault="00F13FEB">
      <w:pPr>
        <w:pStyle w:val="Heading2"/>
        <w:numPr>
          <w:ilvl w:val="0"/>
          <w:numId w:val="4"/>
        </w:numPr>
        <w:tabs>
          <w:tab w:val="left" w:pos="541"/>
        </w:tabs>
        <w:spacing w:before="167"/>
        <w:ind w:left="540" w:hanging="321"/>
      </w:pPr>
      <w:r>
        <w:t>TỔ CHỨC THỰC</w:t>
      </w:r>
      <w:r>
        <w:rPr>
          <w:spacing w:val="5"/>
        </w:rPr>
        <w:t xml:space="preserve"> </w:t>
      </w:r>
      <w:r>
        <w:t>HIỆN</w:t>
      </w:r>
    </w:p>
    <w:p w:rsidR="00F06B3D" w:rsidRDefault="00F13FEB" w:rsidP="006039F8">
      <w:pPr>
        <w:pStyle w:val="Heading2"/>
        <w:tabs>
          <w:tab w:val="left" w:pos="1204"/>
        </w:tabs>
        <w:ind w:left="1203" w:firstLine="0"/>
      </w:pPr>
      <w:r>
        <w:t>Tổ chức thực hiện.</w:t>
      </w:r>
    </w:p>
    <w:p w:rsidR="00F06B3D" w:rsidRDefault="00F13FEB">
      <w:pPr>
        <w:pStyle w:val="BodyText"/>
        <w:spacing w:before="56" w:line="288" w:lineRule="auto"/>
        <w:ind w:right="547" w:firstLine="720"/>
        <w:jc w:val="both"/>
      </w:pPr>
      <w:r>
        <w:t>Ban tổ chức hội thi cấp trường chịu trách nhiệm xây dựng kế hoạch, lập dự trù kinh phí tổ chức cuộc thi, chuẩn bị các điều kiện cần thiết về cơ sở vật chất để tổ chức hội thi cấp cơ sở; Ban hành các quyết định thành lập Ban tổ chức, Ban Giám khảo, các Hội đồng thẩm định cơ sở và Ủy ban thẩm định khoa học cấp cơ sở.</w:t>
      </w:r>
    </w:p>
    <w:p w:rsidR="00F06B3D" w:rsidRDefault="00F13FEB">
      <w:pPr>
        <w:pStyle w:val="BodyText"/>
        <w:spacing w:line="288" w:lineRule="auto"/>
        <w:ind w:right="544" w:firstLine="720"/>
        <w:jc w:val="both"/>
      </w:pPr>
      <w:r>
        <w:t>Các tổ chuyên môn đóng vai trò nòng cốt, chủ đạo trong việc triển khai thực hiện kế hoạch, tổ trưởng các tổ chuyên môn có trách nhiệm chọn cử và hỗ trợ giáo viên tham gia hướng dẫn học sinh, tổ Anh văn hỗ trợ và bồi dưỡng Tiếng Anh cho học sinh tham gia các đề tài dự thi cấp tỉnh.</w:t>
      </w:r>
    </w:p>
    <w:p w:rsidR="00F06B3D" w:rsidRDefault="00F13FEB">
      <w:pPr>
        <w:pStyle w:val="BodyText"/>
        <w:spacing w:before="1" w:line="288" w:lineRule="auto"/>
        <w:ind w:right="542" w:firstLine="720"/>
        <w:jc w:val="both"/>
      </w:pPr>
      <w:r>
        <w:t>Nội dung cuộc thi phải được triển khai rộng rãi đến học sinh ở tất cả các lớp. Cuộc thi phải được chuẩn bị chu đáo, hiệu quả từ khâu tập huấn, học tập và phổ biến điều lệ, quy chế, thành lập Ban Tổ chức, Hội đồng thẩm định cơ sở đến khâu thẩm định đề tài, chọn lựa và trao giải. Quá trình tổ chức Hội thi phải đảm bảo tính khách quan, vô tư, công bằng và chính xác, có tính giáo dục và tính khoa học cao.</w:t>
      </w:r>
    </w:p>
    <w:p w:rsidR="00F06B3D" w:rsidRDefault="00F13FEB">
      <w:pPr>
        <w:pStyle w:val="BodyText"/>
        <w:spacing w:before="1" w:line="288" w:lineRule="auto"/>
        <w:ind w:right="542" w:firstLine="720"/>
        <w:jc w:val="both"/>
      </w:pPr>
      <w:r>
        <w:t xml:space="preserve">Trên đây là Kế hoạch tổ chức Cuộc thi khoa học và kỹ thuật cho học sinh của Trường THPT </w:t>
      </w:r>
      <w:r w:rsidR="006039F8">
        <w:t>Chuyên Bến Tre</w:t>
      </w:r>
      <w:r>
        <w:t xml:space="preserve"> năm học 20</w:t>
      </w:r>
      <w:r w:rsidR="005865FB">
        <w:t>20</w:t>
      </w:r>
      <w:r w:rsidR="006039F8">
        <w:t>-20</w:t>
      </w:r>
      <w:r w:rsidR="005865FB">
        <w:t>21</w:t>
      </w:r>
      <w:r>
        <w:t>; đề nghị các bộ phận được phân công nhiệm vụ nghiêm túc thực hiện kế hoạch này và xem đây là một trong những hoạt động trọng tâm của năm học 20</w:t>
      </w:r>
      <w:r w:rsidR="005865FB">
        <w:t>20</w:t>
      </w:r>
      <w:r>
        <w:t>-20</w:t>
      </w:r>
      <w:r w:rsidR="005865FB">
        <w:t>21</w:t>
      </w:r>
      <w:r>
        <w:t>.</w:t>
      </w:r>
    </w:p>
    <w:p w:rsidR="00F06B3D" w:rsidRDefault="00F06B3D">
      <w:pPr>
        <w:pStyle w:val="BodyText"/>
        <w:ind w:left="0"/>
        <w:rPr>
          <w:sz w:val="20"/>
        </w:rPr>
      </w:pPr>
    </w:p>
    <w:p w:rsidR="00F06B3D" w:rsidRDefault="00F06B3D">
      <w:pPr>
        <w:pStyle w:val="BodyText"/>
        <w:spacing w:before="6"/>
        <w:ind w:left="0"/>
        <w:rPr>
          <w:sz w:val="24"/>
        </w:rPr>
      </w:pPr>
    </w:p>
    <w:p w:rsidR="00F06B3D" w:rsidRDefault="00F06B3D">
      <w:pPr>
        <w:rPr>
          <w:sz w:val="24"/>
        </w:rPr>
        <w:sectPr w:rsidR="00F06B3D">
          <w:footerReference w:type="default" r:id="rId10"/>
          <w:pgSz w:w="11900" w:h="16840"/>
          <w:pgMar w:top="1060" w:right="440" w:bottom="1260" w:left="1480" w:header="0" w:footer="990" w:gutter="0"/>
          <w:cols w:space="720"/>
        </w:sectPr>
      </w:pPr>
    </w:p>
    <w:p w:rsidR="00F06B3D" w:rsidRPr="002A57D8" w:rsidRDefault="00F13FEB">
      <w:pPr>
        <w:spacing w:before="89" w:line="298" w:lineRule="exact"/>
        <w:ind w:left="219"/>
        <w:rPr>
          <w:b/>
          <w:i/>
          <w:sz w:val="20"/>
          <w:szCs w:val="20"/>
        </w:rPr>
      </w:pPr>
      <w:r w:rsidRPr="002A57D8">
        <w:rPr>
          <w:b/>
          <w:i/>
          <w:sz w:val="20"/>
          <w:szCs w:val="20"/>
        </w:rPr>
        <w:lastRenderedPageBreak/>
        <w:t>Nơi nhận:</w:t>
      </w:r>
    </w:p>
    <w:p w:rsidR="00F06B3D" w:rsidRPr="002A57D8" w:rsidRDefault="00F13FEB">
      <w:pPr>
        <w:pStyle w:val="ListParagraph"/>
        <w:numPr>
          <w:ilvl w:val="0"/>
          <w:numId w:val="1"/>
        </w:numPr>
        <w:tabs>
          <w:tab w:val="left" w:pos="373"/>
        </w:tabs>
        <w:spacing w:line="298" w:lineRule="exact"/>
        <w:ind w:hanging="153"/>
        <w:rPr>
          <w:sz w:val="20"/>
          <w:szCs w:val="20"/>
        </w:rPr>
      </w:pPr>
      <w:r w:rsidRPr="002A57D8">
        <w:rPr>
          <w:spacing w:val="-3"/>
          <w:sz w:val="20"/>
          <w:szCs w:val="20"/>
        </w:rPr>
        <w:t xml:space="preserve">Sở </w:t>
      </w:r>
      <w:r w:rsidR="006039F8" w:rsidRPr="002A57D8">
        <w:rPr>
          <w:sz w:val="20"/>
          <w:szCs w:val="20"/>
        </w:rPr>
        <w:t>GD&amp;ĐT Bến Tre</w:t>
      </w:r>
      <w:r w:rsidRPr="002A57D8">
        <w:rPr>
          <w:sz w:val="20"/>
          <w:szCs w:val="20"/>
        </w:rPr>
        <w:t xml:space="preserve"> (để</w:t>
      </w:r>
      <w:r w:rsidRPr="002A57D8">
        <w:rPr>
          <w:spacing w:val="-1"/>
          <w:sz w:val="20"/>
          <w:szCs w:val="20"/>
        </w:rPr>
        <w:t xml:space="preserve"> </w:t>
      </w:r>
      <w:r w:rsidRPr="002A57D8">
        <w:rPr>
          <w:sz w:val="20"/>
          <w:szCs w:val="20"/>
        </w:rPr>
        <w:t>b/cáo);</w:t>
      </w:r>
    </w:p>
    <w:p w:rsidR="00F06B3D" w:rsidRPr="002A57D8" w:rsidRDefault="00F13FEB">
      <w:pPr>
        <w:pStyle w:val="ListParagraph"/>
        <w:numPr>
          <w:ilvl w:val="0"/>
          <w:numId w:val="1"/>
        </w:numPr>
        <w:tabs>
          <w:tab w:val="left" w:pos="373"/>
        </w:tabs>
        <w:spacing w:line="298" w:lineRule="exact"/>
        <w:ind w:hanging="153"/>
        <w:rPr>
          <w:sz w:val="20"/>
          <w:szCs w:val="20"/>
        </w:rPr>
      </w:pPr>
      <w:r w:rsidRPr="002A57D8">
        <w:rPr>
          <w:sz w:val="20"/>
          <w:szCs w:val="20"/>
        </w:rPr>
        <w:t>Các TCM (để</w:t>
      </w:r>
      <w:r w:rsidRPr="002A57D8">
        <w:rPr>
          <w:spacing w:val="5"/>
          <w:sz w:val="20"/>
          <w:szCs w:val="20"/>
        </w:rPr>
        <w:t xml:space="preserve"> </w:t>
      </w:r>
      <w:r w:rsidRPr="002A57D8">
        <w:rPr>
          <w:sz w:val="20"/>
          <w:szCs w:val="20"/>
        </w:rPr>
        <w:t>t/h);</w:t>
      </w:r>
    </w:p>
    <w:p w:rsidR="00F06B3D" w:rsidRPr="002A57D8" w:rsidRDefault="00F13FEB">
      <w:pPr>
        <w:pStyle w:val="ListParagraph"/>
        <w:numPr>
          <w:ilvl w:val="0"/>
          <w:numId w:val="1"/>
        </w:numPr>
        <w:tabs>
          <w:tab w:val="left" w:pos="373"/>
        </w:tabs>
        <w:spacing w:line="298" w:lineRule="exact"/>
        <w:ind w:hanging="153"/>
        <w:rPr>
          <w:sz w:val="20"/>
          <w:szCs w:val="20"/>
        </w:rPr>
      </w:pPr>
      <w:r w:rsidRPr="002A57D8">
        <w:rPr>
          <w:sz w:val="20"/>
          <w:szCs w:val="20"/>
        </w:rPr>
        <w:t>BCH Đoàn trường (để phối hợp);</w:t>
      </w:r>
    </w:p>
    <w:p w:rsidR="00F06B3D" w:rsidRDefault="00F13FEB">
      <w:pPr>
        <w:pStyle w:val="ListParagraph"/>
        <w:numPr>
          <w:ilvl w:val="0"/>
          <w:numId w:val="1"/>
        </w:numPr>
        <w:tabs>
          <w:tab w:val="left" w:pos="373"/>
        </w:tabs>
        <w:spacing w:line="298" w:lineRule="exact"/>
        <w:ind w:hanging="153"/>
        <w:rPr>
          <w:sz w:val="26"/>
        </w:rPr>
      </w:pPr>
      <w:r w:rsidRPr="002A57D8">
        <w:rPr>
          <w:spacing w:val="-3"/>
          <w:sz w:val="20"/>
          <w:szCs w:val="20"/>
        </w:rPr>
        <w:t>Lưu</w:t>
      </w:r>
      <w:r w:rsidRPr="002A57D8">
        <w:rPr>
          <w:spacing w:val="1"/>
          <w:sz w:val="20"/>
          <w:szCs w:val="20"/>
        </w:rPr>
        <w:t xml:space="preserve"> </w:t>
      </w:r>
      <w:r w:rsidRPr="002A57D8">
        <w:rPr>
          <w:sz w:val="20"/>
          <w:szCs w:val="20"/>
        </w:rPr>
        <w:t>VT</w:t>
      </w:r>
      <w:r>
        <w:rPr>
          <w:sz w:val="26"/>
        </w:rPr>
        <w:t>.</w:t>
      </w:r>
    </w:p>
    <w:p w:rsidR="00864B27" w:rsidRDefault="00F13FEB">
      <w:pPr>
        <w:pStyle w:val="Heading2"/>
        <w:spacing w:before="89" w:line="242" w:lineRule="auto"/>
        <w:ind w:left="204" w:right="1583" w:firstLine="0"/>
        <w:jc w:val="center"/>
      </w:pPr>
      <w:r>
        <w:rPr>
          <w:b w:val="0"/>
        </w:rPr>
        <w:br w:type="column"/>
      </w:r>
      <w:r w:rsidR="00864B27" w:rsidRPr="00864B27">
        <w:lastRenderedPageBreak/>
        <w:t>KT.</w:t>
      </w:r>
      <w:r>
        <w:t xml:space="preserve"> HIỆU TRƯỞNG</w:t>
      </w:r>
    </w:p>
    <w:p w:rsidR="00F06B3D" w:rsidRDefault="00864B27">
      <w:pPr>
        <w:pStyle w:val="Heading2"/>
        <w:spacing w:before="89" w:line="242" w:lineRule="auto"/>
        <w:ind w:left="204" w:right="1583" w:firstLine="0"/>
        <w:jc w:val="center"/>
      </w:pPr>
      <w:r w:rsidRPr="00864B27">
        <w:t>P.</w:t>
      </w:r>
      <w:r>
        <w:t>H</w:t>
      </w:r>
      <w:r w:rsidR="00A36E26">
        <w:t xml:space="preserve">IỆU </w:t>
      </w:r>
      <w:r>
        <w:t>T</w:t>
      </w:r>
      <w:r w:rsidR="00A36E26">
        <w:t>RƯỞNG</w:t>
      </w:r>
      <w:bookmarkStart w:id="0" w:name="_GoBack"/>
      <w:bookmarkEnd w:id="0"/>
      <w:r w:rsidR="00F13FEB">
        <w:t xml:space="preserve"> </w:t>
      </w:r>
    </w:p>
    <w:p w:rsidR="00864B27" w:rsidRDefault="00864B27">
      <w:pPr>
        <w:pStyle w:val="Heading2"/>
        <w:spacing w:before="89" w:line="242" w:lineRule="auto"/>
        <w:ind w:left="204" w:right="1583" w:firstLine="0"/>
        <w:jc w:val="center"/>
      </w:pPr>
    </w:p>
    <w:p w:rsidR="00864B27" w:rsidRDefault="00864B27">
      <w:pPr>
        <w:pStyle w:val="Heading2"/>
        <w:spacing w:before="89" w:line="242" w:lineRule="auto"/>
        <w:ind w:left="204" w:right="1583" w:firstLine="0"/>
        <w:jc w:val="center"/>
      </w:pPr>
    </w:p>
    <w:p w:rsidR="00864B27" w:rsidRDefault="00864B27">
      <w:pPr>
        <w:pStyle w:val="Heading2"/>
        <w:spacing w:before="89" w:line="242" w:lineRule="auto"/>
        <w:ind w:left="204" w:right="1583" w:firstLine="0"/>
        <w:jc w:val="center"/>
      </w:pPr>
      <w:r>
        <w:t>NGUYỄN VĂN THỜI</w:t>
      </w:r>
    </w:p>
    <w:p w:rsidR="00F06B3D" w:rsidRDefault="00F06B3D">
      <w:pPr>
        <w:pStyle w:val="BodyText"/>
        <w:ind w:left="0"/>
        <w:rPr>
          <w:b/>
          <w:sz w:val="28"/>
        </w:rPr>
      </w:pPr>
    </w:p>
    <w:p w:rsidR="00F06B3D" w:rsidRDefault="00F06B3D">
      <w:pPr>
        <w:pStyle w:val="BodyText"/>
        <w:ind w:left="0"/>
        <w:rPr>
          <w:b/>
          <w:sz w:val="23"/>
        </w:rPr>
      </w:pPr>
    </w:p>
    <w:p w:rsidR="00F06B3D" w:rsidRDefault="00F06B3D">
      <w:pPr>
        <w:ind w:left="204" w:right="1583"/>
        <w:jc w:val="center"/>
        <w:rPr>
          <w:i/>
          <w:sz w:val="26"/>
        </w:rPr>
      </w:pPr>
    </w:p>
    <w:p w:rsidR="00F06B3D" w:rsidRDefault="00F06B3D">
      <w:pPr>
        <w:pStyle w:val="Heading2"/>
        <w:spacing w:before="0"/>
        <w:ind w:left="204" w:right="1588" w:firstLine="0"/>
        <w:jc w:val="center"/>
      </w:pPr>
    </w:p>
    <w:sectPr w:rsidR="00F06B3D">
      <w:type w:val="continuous"/>
      <w:pgSz w:w="11900" w:h="16840"/>
      <w:pgMar w:top="1060" w:right="440" w:bottom="1180" w:left="1480" w:header="720" w:footer="720" w:gutter="0"/>
      <w:cols w:num="2" w:space="720" w:equalWidth="0">
        <w:col w:w="4292" w:space="1348"/>
        <w:col w:w="4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C8" w:rsidRDefault="00F741C8">
      <w:r>
        <w:separator/>
      </w:r>
    </w:p>
  </w:endnote>
  <w:endnote w:type="continuationSeparator" w:id="0">
    <w:p w:rsidR="00F741C8" w:rsidRDefault="00F7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3D" w:rsidRDefault="00166F68">
    <w:pPr>
      <w:pStyle w:val="BodyText"/>
      <w:spacing w:line="14" w:lineRule="auto"/>
      <w:ind w:left="0"/>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3940175</wp:posOffset>
              </wp:positionH>
              <wp:positionV relativeFrom="page">
                <wp:posOffset>9874250</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B3D" w:rsidRDefault="00F13FEB">
                          <w:pPr>
                            <w:spacing w:before="10"/>
                            <w:ind w:left="40"/>
                            <w:rPr>
                              <w:sz w:val="24"/>
                            </w:rPr>
                          </w:pPr>
                          <w:r>
                            <w:fldChar w:fldCharType="begin"/>
                          </w:r>
                          <w:r>
                            <w:rPr>
                              <w:w w:val="99"/>
                              <w:sz w:val="24"/>
                            </w:rPr>
                            <w:instrText xml:space="preserve"> PAGE </w:instrText>
                          </w:r>
                          <w:r>
                            <w:fldChar w:fldCharType="separate"/>
                          </w:r>
                          <w:r w:rsidR="00A36E26">
                            <w:rPr>
                              <w:noProof/>
                              <w:w w:val="99"/>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25pt;margin-top:77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" filled="f" stroked="f">
              <v:textbox inset="0,0,0,0">
                <w:txbxContent>
                  <w:p w:rsidR="00F06B3D" w:rsidRDefault="00F13FEB">
                    <w:pPr>
                      <w:spacing w:before="10"/>
                      <w:ind w:left="40"/>
                      <w:rPr>
                        <w:sz w:val="24"/>
                      </w:rPr>
                    </w:pPr>
                    <w:r>
                      <w:fldChar w:fldCharType="begin"/>
                    </w:r>
                    <w:r>
                      <w:rPr>
                        <w:w w:val="99"/>
                        <w:sz w:val="24"/>
                      </w:rPr>
                      <w:instrText xml:space="preserve"> PAGE </w:instrText>
                    </w:r>
                    <w:r>
                      <w:fldChar w:fldCharType="separate"/>
                    </w:r>
                    <w:r w:rsidR="00A36E26">
                      <w:rPr>
                        <w:noProof/>
                        <w:w w:val="99"/>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C8" w:rsidRDefault="00F741C8">
      <w:r>
        <w:separator/>
      </w:r>
    </w:p>
  </w:footnote>
  <w:footnote w:type="continuationSeparator" w:id="0">
    <w:p w:rsidR="00F741C8" w:rsidRDefault="00F74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89"/>
    <w:multiLevelType w:val="hybridMultilevel"/>
    <w:tmpl w:val="FF5AB7BC"/>
    <w:lvl w:ilvl="0" w:tplc="3C560DA8">
      <w:start w:val="1"/>
      <w:numFmt w:val="upperRoman"/>
      <w:lvlText w:val="%1."/>
      <w:lvlJc w:val="left"/>
      <w:pPr>
        <w:ind w:left="939" w:hanging="236"/>
        <w:jc w:val="left"/>
      </w:pPr>
      <w:rPr>
        <w:rFonts w:ascii="Times New Roman" w:eastAsia="Times New Roman" w:hAnsi="Times New Roman" w:cs="Times New Roman" w:hint="default"/>
        <w:b/>
        <w:bCs/>
        <w:spacing w:val="-1"/>
        <w:w w:val="99"/>
        <w:sz w:val="26"/>
        <w:szCs w:val="26"/>
      </w:rPr>
    </w:lvl>
    <w:lvl w:ilvl="1" w:tplc="3BA8F044">
      <w:numFmt w:val="bullet"/>
      <w:lvlText w:val="-"/>
      <w:lvlJc w:val="left"/>
      <w:pPr>
        <w:ind w:left="219" w:hanging="178"/>
      </w:pPr>
      <w:rPr>
        <w:rFonts w:ascii="Times New Roman" w:eastAsia="Times New Roman" w:hAnsi="Times New Roman" w:cs="Times New Roman" w:hint="default"/>
        <w:w w:val="99"/>
        <w:sz w:val="26"/>
        <w:szCs w:val="26"/>
      </w:rPr>
    </w:lvl>
    <w:lvl w:ilvl="2" w:tplc="FA0E9B40">
      <w:numFmt w:val="bullet"/>
      <w:lvlText w:val="-"/>
      <w:lvlJc w:val="left"/>
      <w:pPr>
        <w:ind w:left="219" w:hanging="154"/>
      </w:pPr>
      <w:rPr>
        <w:rFonts w:ascii="Times New Roman" w:eastAsia="Times New Roman" w:hAnsi="Times New Roman" w:cs="Times New Roman" w:hint="default"/>
        <w:w w:val="99"/>
        <w:sz w:val="26"/>
        <w:szCs w:val="26"/>
      </w:rPr>
    </w:lvl>
    <w:lvl w:ilvl="3" w:tplc="81D2F53A">
      <w:numFmt w:val="bullet"/>
      <w:lvlText w:val="•"/>
      <w:lvlJc w:val="left"/>
      <w:pPr>
        <w:ind w:left="2948" w:hanging="154"/>
      </w:pPr>
      <w:rPr>
        <w:rFonts w:hint="default"/>
      </w:rPr>
    </w:lvl>
    <w:lvl w:ilvl="4" w:tplc="5B9CF8CE">
      <w:numFmt w:val="bullet"/>
      <w:lvlText w:val="•"/>
      <w:lvlJc w:val="left"/>
      <w:pPr>
        <w:ind w:left="3953" w:hanging="154"/>
      </w:pPr>
      <w:rPr>
        <w:rFonts w:hint="default"/>
      </w:rPr>
    </w:lvl>
    <w:lvl w:ilvl="5" w:tplc="AE76937A">
      <w:numFmt w:val="bullet"/>
      <w:lvlText w:val="•"/>
      <w:lvlJc w:val="left"/>
      <w:pPr>
        <w:ind w:left="4957" w:hanging="154"/>
      </w:pPr>
      <w:rPr>
        <w:rFonts w:hint="default"/>
      </w:rPr>
    </w:lvl>
    <w:lvl w:ilvl="6" w:tplc="322E8A7E">
      <w:numFmt w:val="bullet"/>
      <w:lvlText w:val="•"/>
      <w:lvlJc w:val="left"/>
      <w:pPr>
        <w:ind w:left="5962" w:hanging="154"/>
      </w:pPr>
      <w:rPr>
        <w:rFonts w:hint="default"/>
      </w:rPr>
    </w:lvl>
    <w:lvl w:ilvl="7" w:tplc="9B049392">
      <w:numFmt w:val="bullet"/>
      <w:lvlText w:val="•"/>
      <w:lvlJc w:val="left"/>
      <w:pPr>
        <w:ind w:left="6966" w:hanging="154"/>
      </w:pPr>
      <w:rPr>
        <w:rFonts w:hint="default"/>
      </w:rPr>
    </w:lvl>
    <w:lvl w:ilvl="8" w:tplc="BDCA8250">
      <w:numFmt w:val="bullet"/>
      <w:lvlText w:val="•"/>
      <w:lvlJc w:val="left"/>
      <w:pPr>
        <w:ind w:left="7971" w:hanging="154"/>
      </w:pPr>
      <w:rPr>
        <w:rFonts w:hint="default"/>
      </w:rPr>
    </w:lvl>
  </w:abstractNum>
  <w:abstractNum w:abstractNumId="1">
    <w:nsid w:val="045D23E9"/>
    <w:multiLevelType w:val="hybridMultilevel"/>
    <w:tmpl w:val="9AEE10D6"/>
    <w:lvl w:ilvl="0" w:tplc="65A280BE">
      <w:numFmt w:val="bullet"/>
      <w:lvlText w:val="-"/>
      <w:lvlJc w:val="left"/>
      <w:pPr>
        <w:ind w:left="219" w:hanging="173"/>
      </w:pPr>
      <w:rPr>
        <w:rFonts w:ascii="Times New Roman" w:eastAsia="Times New Roman" w:hAnsi="Times New Roman" w:cs="Times New Roman" w:hint="default"/>
        <w:w w:val="99"/>
        <w:sz w:val="26"/>
        <w:szCs w:val="26"/>
      </w:rPr>
    </w:lvl>
    <w:lvl w:ilvl="1" w:tplc="902C659C">
      <w:numFmt w:val="bullet"/>
      <w:lvlText w:val="•"/>
      <w:lvlJc w:val="left"/>
      <w:pPr>
        <w:ind w:left="1196" w:hanging="173"/>
      </w:pPr>
      <w:rPr>
        <w:rFonts w:hint="default"/>
      </w:rPr>
    </w:lvl>
    <w:lvl w:ilvl="2" w:tplc="7CB6B32A">
      <w:numFmt w:val="bullet"/>
      <w:lvlText w:val="•"/>
      <w:lvlJc w:val="left"/>
      <w:pPr>
        <w:ind w:left="2172" w:hanging="173"/>
      </w:pPr>
      <w:rPr>
        <w:rFonts w:hint="default"/>
      </w:rPr>
    </w:lvl>
    <w:lvl w:ilvl="3" w:tplc="D9180D56">
      <w:numFmt w:val="bullet"/>
      <w:lvlText w:val="•"/>
      <w:lvlJc w:val="left"/>
      <w:pPr>
        <w:ind w:left="3148" w:hanging="173"/>
      </w:pPr>
      <w:rPr>
        <w:rFonts w:hint="default"/>
      </w:rPr>
    </w:lvl>
    <w:lvl w:ilvl="4" w:tplc="E9A268AA">
      <w:numFmt w:val="bullet"/>
      <w:lvlText w:val="•"/>
      <w:lvlJc w:val="left"/>
      <w:pPr>
        <w:ind w:left="4124" w:hanging="173"/>
      </w:pPr>
      <w:rPr>
        <w:rFonts w:hint="default"/>
      </w:rPr>
    </w:lvl>
    <w:lvl w:ilvl="5" w:tplc="B78A9E50">
      <w:numFmt w:val="bullet"/>
      <w:lvlText w:val="•"/>
      <w:lvlJc w:val="left"/>
      <w:pPr>
        <w:ind w:left="5100" w:hanging="173"/>
      </w:pPr>
      <w:rPr>
        <w:rFonts w:hint="default"/>
      </w:rPr>
    </w:lvl>
    <w:lvl w:ilvl="6" w:tplc="EE025084">
      <w:numFmt w:val="bullet"/>
      <w:lvlText w:val="•"/>
      <w:lvlJc w:val="left"/>
      <w:pPr>
        <w:ind w:left="6076" w:hanging="173"/>
      </w:pPr>
      <w:rPr>
        <w:rFonts w:hint="default"/>
      </w:rPr>
    </w:lvl>
    <w:lvl w:ilvl="7" w:tplc="3AA2D508">
      <w:numFmt w:val="bullet"/>
      <w:lvlText w:val="•"/>
      <w:lvlJc w:val="left"/>
      <w:pPr>
        <w:ind w:left="7052" w:hanging="173"/>
      </w:pPr>
      <w:rPr>
        <w:rFonts w:hint="default"/>
      </w:rPr>
    </w:lvl>
    <w:lvl w:ilvl="8" w:tplc="3DA07C70">
      <w:numFmt w:val="bullet"/>
      <w:lvlText w:val="•"/>
      <w:lvlJc w:val="left"/>
      <w:pPr>
        <w:ind w:left="8028" w:hanging="173"/>
      </w:pPr>
      <w:rPr>
        <w:rFonts w:hint="default"/>
      </w:rPr>
    </w:lvl>
  </w:abstractNum>
  <w:abstractNum w:abstractNumId="2">
    <w:nsid w:val="0B8B06A1"/>
    <w:multiLevelType w:val="hybridMultilevel"/>
    <w:tmpl w:val="EAB4A3CE"/>
    <w:lvl w:ilvl="0" w:tplc="A7887A3E">
      <w:numFmt w:val="bullet"/>
      <w:lvlText w:val="-"/>
      <w:lvlJc w:val="left"/>
      <w:pPr>
        <w:ind w:left="109" w:hanging="154"/>
      </w:pPr>
      <w:rPr>
        <w:rFonts w:ascii="Times New Roman" w:eastAsia="Times New Roman" w:hAnsi="Times New Roman" w:cs="Times New Roman" w:hint="default"/>
        <w:w w:val="99"/>
        <w:sz w:val="26"/>
        <w:szCs w:val="26"/>
      </w:rPr>
    </w:lvl>
    <w:lvl w:ilvl="1" w:tplc="226847D4">
      <w:numFmt w:val="bullet"/>
      <w:lvlText w:val="•"/>
      <w:lvlJc w:val="left"/>
      <w:pPr>
        <w:ind w:left="273" w:hanging="154"/>
      </w:pPr>
      <w:rPr>
        <w:rFonts w:hint="default"/>
      </w:rPr>
    </w:lvl>
    <w:lvl w:ilvl="2" w:tplc="11B0C9CC">
      <w:numFmt w:val="bullet"/>
      <w:lvlText w:val="•"/>
      <w:lvlJc w:val="left"/>
      <w:pPr>
        <w:ind w:left="446" w:hanging="154"/>
      </w:pPr>
      <w:rPr>
        <w:rFonts w:hint="default"/>
      </w:rPr>
    </w:lvl>
    <w:lvl w:ilvl="3" w:tplc="4C68BF60">
      <w:numFmt w:val="bullet"/>
      <w:lvlText w:val="•"/>
      <w:lvlJc w:val="left"/>
      <w:pPr>
        <w:ind w:left="619" w:hanging="154"/>
      </w:pPr>
      <w:rPr>
        <w:rFonts w:hint="default"/>
      </w:rPr>
    </w:lvl>
    <w:lvl w:ilvl="4" w:tplc="592C80A8">
      <w:numFmt w:val="bullet"/>
      <w:lvlText w:val="•"/>
      <w:lvlJc w:val="left"/>
      <w:pPr>
        <w:ind w:left="793" w:hanging="154"/>
      </w:pPr>
      <w:rPr>
        <w:rFonts w:hint="default"/>
      </w:rPr>
    </w:lvl>
    <w:lvl w:ilvl="5" w:tplc="4B72CF32">
      <w:numFmt w:val="bullet"/>
      <w:lvlText w:val="•"/>
      <w:lvlJc w:val="left"/>
      <w:pPr>
        <w:ind w:left="966" w:hanging="154"/>
      </w:pPr>
      <w:rPr>
        <w:rFonts w:hint="default"/>
      </w:rPr>
    </w:lvl>
    <w:lvl w:ilvl="6" w:tplc="6058A8FA">
      <w:numFmt w:val="bullet"/>
      <w:lvlText w:val="•"/>
      <w:lvlJc w:val="left"/>
      <w:pPr>
        <w:ind w:left="1139" w:hanging="154"/>
      </w:pPr>
      <w:rPr>
        <w:rFonts w:hint="default"/>
      </w:rPr>
    </w:lvl>
    <w:lvl w:ilvl="7" w:tplc="E7BCD330">
      <w:numFmt w:val="bullet"/>
      <w:lvlText w:val="•"/>
      <w:lvlJc w:val="left"/>
      <w:pPr>
        <w:ind w:left="1313" w:hanging="154"/>
      </w:pPr>
      <w:rPr>
        <w:rFonts w:hint="default"/>
      </w:rPr>
    </w:lvl>
    <w:lvl w:ilvl="8" w:tplc="6CDEFF5E">
      <w:numFmt w:val="bullet"/>
      <w:lvlText w:val="•"/>
      <w:lvlJc w:val="left"/>
      <w:pPr>
        <w:ind w:left="1486" w:hanging="154"/>
      </w:pPr>
      <w:rPr>
        <w:rFonts w:hint="default"/>
      </w:rPr>
    </w:lvl>
  </w:abstractNum>
  <w:abstractNum w:abstractNumId="3">
    <w:nsid w:val="13C40D53"/>
    <w:multiLevelType w:val="hybridMultilevel"/>
    <w:tmpl w:val="D14E2D1A"/>
    <w:lvl w:ilvl="0" w:tplc="8E200436">
      <w:start w:val="1"/>
      <w:numFmt w:val="decimal"/>
      <w:lvlText w:val="%1."/>
      <w:lvlJc w:val="left"/>
      <w:pPr>
        <w:ind w:left="219" w:hanging="264"/>
        <w:jc w:val="left"/>
      </w:pPr>
      <w:rPr>
        <w:rFonts w:ascii="Times New Roman" w:eastAsia="Times New Roman" w:hAnsi="Times New Roman" w:cs="Times New Roman" w:hint="default"/>
        <w:b/>
        <w:bCs/>
        <w:w w:val="99"/>
        <w:sz w:val="26"/>
        <w:szCs w:val="26"/>
      </w:rPr>
    </w:lvl>
    <w:lvl w:ilvl="1" w:tplc="0F7E900A">
      <w:numFmt w:val="bullet"/>
      <w:lvlText w:val="•"/>
      <w:lvlJc w:val="left"/>
      <w:pPr>
        <w:ind w:left="1196" w:hanging="264"/>
      </w:pPr>
      <w:rPr>
        <w:rFonts w:hint="default"/>
      </w:rPr>
    </w:lvl>
    <w:lvl w:ilvl="2" w:tplc="3C749B00">
      <w:numFmt w:val="bullet"/>
      <w:lvlText w:val="•"/>
      <w:lvlJc w:val="left"/>
      <w:pPr>
        <w:ind w:left="2172" w:hanging="264"/>
      </w:pPr>
      <w:rPr>
        <w:rFonts w:hint="default"/>
      </w:rPr>
    </w:lvl>
    <w:lvl w:ilvl="3" w:tplc="D3C23030">
      <w:numFmt w:val="bullet"/>
      <w:lvlText w:val="•"/>
      <w:lvlJc w:val="left"/>
      <w:pPr>
        <w:ind w:left="3148" w:hanging="264"/>
      </w:pPr>
      <w:rPr>
        <w:rFonts w:hint="default"/>
      </w:rPr>
    </w:lvl>
    <w:lvl w:ilvl="4" w:tplc="2176F2BC">
      <w:numFmt w:val="bullet"/>
      <w:lvlText w:val="•"/>
      <w:lvlJc w:val="left"/>
      <w:pPr>
        <w:ind w:left="4124" w:hanging="264"/>
      </w:pPr>
      <w:rPr>
        <w:rFonts w:hint="default"/>
      </w:rPr>
    </w:lvl>
    <w:lvl w:ilvl="5" w:tplc="D21AE1C0">
      <w:numFmt w:val="bullet"/>
      <w:lvlText w:val="•"/>
      <w:lvlJc w:val="left"/>
      <w:pPr>
        <w:ind w:left="5100" w:hanging="264"/>
      </w:pPr>
      <w:rPr>
        <w:rFonts w:hint="default"/>
      </w:rPr>
    </w:lvl>
    <w:lvl w:ilvl="6" w:tplc="3FE83988">
      <w:numFmt w:val="bullet"/>
      <w:lvlText w:val="•"/>
      <w:lvlJc w:val="left"/>
      <w:pPr>
        <w:ind w:left="6076" w:hanging="264"/>
      </w:pPr>
      <w:rPr>
        <w:rFonts w:hint="default"/>
      </w:rPr>
    </w:lvl>
    <w:lvl w:ilvl="7" w:tplc="6A00F820">
      <w:numFmt w:val="bullet"/>
      <w:lvlText w:val="•"/>
      <w:lvlJc w:val="left"/>
      <w:pPr>
        <w:ind w:left="7052" w:hanging="264"/>
      </w:pPr>
      <w:rPr>
        <w:rFonts w:hint="default"/>
      </w:rPr>
    </w:lvl>
    <w:lvl w:ilvl="8" w:tplc="731EBAEE">
      <w:numFmt w:val="bullet"/>
      <w:lvlText w:val="•"/>
      <w:lvlJc w:val="left"/>
      <w:pPr>
        <w:ind w:left="8028" w:hanging="264"/>
      </w:pPr>
      <w:rPr>
        <w:rFonts w:hint="default"/>
      </w:rPr>
    </w:lvl>
  </w:abstractNum>
  <w:abstractNum w:abstractNumId="4">
    <w:nsid w:val="164932D2"/>
    <w:multiLevelType w:val="hybridMultilevel"/>
    <w:tmpl w:val="E3F84904"/>
    <w:lvl w:ilvl="0" w:tplc="AFBAF82C">
      <w:numFmt w:val="bullet"/>
      <w:lvlText w:val="-"/>
      <w:lvlJc w:val="left"/>
      <w:pPr>
        <w:ind w:left="109" w:hanging="154"/>
      </w:pPr>
      <w:rPr>
        <w:rFonts w:ascii="Times New Roman" w:eastAsia="Times New Roman" w:hAnsi="Times New Roman" w:cs="Times New Roman" w:hint="default"/>
        <w:w w:val="99"/>
        <w:sz w:val="26"/>
        <w:szCs w:val="26"/>
      </w:rPr>
    </w:lvl>
    <w:lvl w:ilvl="1" w:tplc="5604599E">
      <w:numFmt w:val="bullet"/>
      <w:lvlText w:val="•"/>
      <w:lvlJc w:val="left"/>
      <w:pPr>
        <w:ind w:left="273" w:hanging="154"/>
      </w:pPr>
      <w:rPr>
        <w:rFonts w:hint="default"/>
      </w:rPr>
    </w:lvl>
    <w:lvl w:ilvl="2" w:tplc="9D8A50EC">
      <w:numFmt w:val="bullet"/>
      <w:lvlText w:val="•"/>
      <w:lvlJc w:val="left"/>
      <w:pPr>
        <w:ind w:left="446" w:hanging="154"/>
      </w:pPr>
      <w:rPr>
        <w:rFonts w:hint="default"/>
      </w:rPr>
    </w:lvl>
    <w:lvl w:ilvl="3" w:tplc="EC8C4EEA">
      <w:numFmt w:val="bullet"/>
      <w:lvlText w:val="•"/>
      <w:lvlJc w:val="left"/>
      <w:pPr>
        <w:ind w:left="619" w:hanging="154"/>
      </w:pPr>
      <w:rPr>
        <w:rFonts w:hint="default"/>
      </w:rPr>
    </w:lvl>
    <w:lvl w:ilvl="4" w:tplc="F8D8345E">
      <w:numFmt w:val="bullet"/>
      <w:lvlText w:val="•"/>
      <w:lvlJc w:val="left"/>
      <w:pPr>
        <w:ind w:left="793" w:hanging="154"/>
      </w:pPr>
      <w:rPr>
        <w:rFonts w:hint="default"/>
      </w:rPr>
    </w:lvl>
    <w:lvl w:ilvl="5" w:tplc="8A14B4B0">
      <w:numFmt w:val="bullet"/>
      <w:lvlText w:val="•"/>
      <w:lvlJc w:val="left"/>
      <w:pPr>
        <w:ind w:left="966" w:hanging="154"/>
      </w:pPr>
      <w:rPr>
        <w:rFonts w:hint="default"/>
      </w:rPr>
    </w:lvl>
    <w:lvl w:ilvl="6" w:tplc="483ECC42">
      <w:numFmt w:val="bullet"/>
      <w:lvlText w:val="•"/>
      <w:lvlJc w:val="left"/>
      <w:pPr>
        <w:ind w:left="1139" w:hanging="154"/>
      </w:pPr>
      <w:rPr>
        <w:rFonts w:hint="default"/>
      </w:rPr>
    </w:lvl>
    <w:lvl w:ilvl="7" w:tplc="9D7E8C08">
      <w:numFmt w:val="bullet"/>
      <w:lvlText w:val="•"/>
      <w:lvlJc w:val="left"/>
      <w:pPr>
        <w:ind w:left="1313" w:hanging="154"/>
      </w:pPr>
      <w:rPr>
        <w:rFonts w:hint="default"/>
      </w:rPr>
    </w:lvl>
    <w:lvl w:ilvl="8" w:tplc="7AE2A196">
      <w:numFmt w:val="bullet"/>
      <w:lvlText w:val="•"/>
      <w:lvlJc w:val="left"/>
      <w:pPr>
        <w:ind w:left="1486" w:hanging="154"/>
      </w:pPr>
      <w:rPr>
        <w:rFonts w:hint="default"/>
      </w:rPr>
    </w:lvl>
  </w:abstractNum>
  <w:abstractNum w:abstractNumId="5">
    <w:nsid w:val="1B1B1A4E"/>
    <w:multiLevelType w:val="hybridMultilevel"/>
    <w:tmpl w:val="98C68F24"/>
    <w:lvl w:ilvl="0" w:tplc="FA10D8A2">
      <w:start w:val="1"/>
      <w:numFmt w:val="decimal"/>
      <w:lvlText w:val="%1."/>
      <w:lvlJc w:val="left"/>
      <w:pPr>
        <w:ind w:left="483" w:hanging="264"/>
        <w:jc w:val="right"/>
      </w:pPr>
      <w:rPr>
        <w:rFonts w:ascii="Times New Roman" w:eastAsia="Times New Roman" w:hAnsi="Times New Roman" w:cs="Times New Roman" w:hint="default"/>
        <w:b/>
        <w:bCs/>
        <w:w w:val="99"/>
        <w:sz w:val="26"/>
        <w:szCs w:val="26"/>
      </w:rPr>
    </w:lvl>
    <w:lvl w:ilvl="1" w:tplc="3D4850CA">
      <w:numFmt w:val="bullet"/>
      <w:lvlText w:val="-"/>
      <w:lvlJc w:val="left"/>
      <w:pPr>
        <w:ind w:left="219" w:hanging="168"/>
      </w:pPr>
      <w:rPr>
        <w:rFonts w:ascii="Times New Roman" w:eastAsia="Times New Roman" w:hAnsi="Times New Roman" w:cs="Times New Roman" w:hint="default"/>
        <w:w w:val="99"/>
        <w:sz w:val="26"/>
        <w:szCs w:val="26"/>
      </w:rPr>
    </w:lvl>
    <w:lvl w:ilvl="2" w:tplc="D51069F2">
      <w:numFmt w:val="bullet"/>
      <w:lvlText w:val="•"/>
      <w:lvlJc w:val="left"/>
      <w:pPr>
        <w:ind w:left="940" w:hanging="168"/>
      </w:pPr>
      <w:rPr>
        <w:rFonts w:hint="default"/>
      </w:rPr>
    </w:lvl>
    <w:lvl w:ilvl="3" w:tplc="0770D846">
      <w:numFmt w:val="bullet"/>
      <w:lvlText w:val="•"/>
      <w:lvlJc w:val="left"/>
      <w:pPr>
        <w:ind w:left="2070" w:hanging="168"/>
      </w:pPr>
      <w:rPr>
        <w:rFonts w:hint="default"/>
      </w:rPr>
    </w:lvl>
    <w:lvl w:ilvl="4" w:tplc="A3E29C40">
      <w:numFmt w:val="bullet"/>
      <w:lvlText w:val="•"/>
      <w:lvlJc w:val="left"/>
      <w:pPr>
        <w:ind w:left="3200" w:hanging="168"/>
      </w:pPr>
      <w:rPr>
        <w:rFonts w:hint="default"/>
      </w:rPr>
    </w:lvl>
    <w:lvl w:ilvl="5" w:tplc="C2CA676E">
      <w:numFmt w:val="bullet"/>
      <w:lvlText w:val="•"/>
      <w:lvlJc w:val="left"/>
      <w:pPr>
        <w:ind w:left="4330" w:hanging="168"/>
      </w:pPr>
      <w:rPr>
        <w:rFonts w:hint="default"/>
      </w:rPr>
    </w:lvl>
    <w:lvl w:ilvl="6" w:tplc="8236F6A0">
      <w:numFmt w:val="bullet"/>
      <w:lvlText w:val="•"/>
      <w:lvlJc w:val="left"/>
      <w:pPr>
        <w:ind w:left="5460" w:hanging="168"/>
      </w:pPr>
      <w:rPr>
        <w:rFonts w:hint="default"/>
      </w:rPr>
    </w:lvl>
    <w:lvl w:ilvl="7" w:tplc="DD5C9D26">
      <w:numFmt w:val="bullet"/>
      <w:lvlText w:val="•"/>
      <w:lvlJc w:val="left"/>
      <w:pPr>
        <w:ind w:left="6590" w:hanging="168"/>
      </w:pPr>
      <w:rPr>
        <w:rFonts w:hint="default"/>
      </w:rPr>
    </w:lvl>
    <w:lvl w:ilvl="8" w:tplc="4F20DC06">
      <w:numFmt w:val="bullet"/>
      <w:lvlText w:val="•"/>
      <w:lvlJc w:val="left"/>
      <w:pPr>
        <w:ind w:left="7720" w:hanging="168"/>
      </w:pPr>
      <w:rPr>
        <w:rFonts w:hint="default"/>
      </w:rPr>
    </w:lvl>
  </w:abstractNum>
  <w:abstractNum w:abstractNumId="6">
    <w:nsid w:val="24865A30"/>
    <w:multiLevelType w:val="hybridMultilevel"/>
    <w:tmpl w:val="6394BF2E"/>
    <w:lvl w:ilvl="0" w:tplc="DC88DFBA">
      <w:numFmt w:val="bullet"/>
      <w:lvlText w:val="-"/>
      <w:lvlJc w:val="left"/>
      <w:pPr>
        <w:ind w:left="258" w:hanging="154"/>
      </w:pPr>
      <w:rPr>
        <w:rFonts w:ascii="Times New Roman" w:eastAsia="Times New Roman" w:hAnsi="Times New Roman" w:cs="Times New Roman" w:hint="default"/>
        <w:w w:val="99"/>
        <w:sz w:val="26"/>
        <w:szCs w:val="26"/>
      </w:rPr>
    </w:lvl>
    <w:lvl w:ilvl="1" w:tplc="9AC88386">
      <w:numFmt w:val="bullet"/>
      <w:lvlText w:val="•"/>
      <w:lvlJc w:val="left"/>
      <w:pPr>
        <w:ind w:left="813" w:hanging="154"/>
      </w:pPr>
      <w:rPr>
        <w:rFonts w:hint="default"/>
      </w:rPr>
    </w:lvl>
    <w:lvl w:ilvl="2" w:tplc="4E5C7340">
      <w:numFmt w:val="bullet"/>
      <w:lvlText w:val="•"/>
      <w:lvlJc w:val="left"/>
      <w:pPr>
        <w:ind w:left="1367" w:hanging="154"/>
      </w:pPr>
      <w:rPr>
        <w:rFonts w:hint="default"/>
      </w:rPr>
    </w:lvl>
    <w:lvl w:ilvl="3" w:tplc="DC2AE6F6">
      <w:numFmt w:val="bullet"/>
      <w:lvlText w:val="•"/>
      <w:lvlJc w:val="left"/>
      <w:pPr>
        <w:ind w:left="1921" w:hanging="154"/>
      </w:pPr>
      <w:rPr>
        <w:rFonts w:hint="default"/>
      </w:rPr>
    </w:lvl>
    <w:lvl w:ilvl="4" w:tplc="F9F24F58">
      <w:numFmt w:val="bullet"/>
      <w:lvlText w:val="•"/>
      <w:lvlJc w:val="left"/>
      <w:pPr>
        <w:ind w:left="2475" w:hanging="154"/>
      </w:pPr>
      <w:rPr>
        <w:rFonts w:hint="default"/>
      </w:rPr>
    </w:lvl>
    <w:lvl w:ilvl="5" w:tplc="5662471E">
      <w:numFmt w:val="bullet"/>
      <w:lvlText w:val="•"/>
      <w:lvlJc w:val="left"/>
      <w:pPr>
        <w:ind w:left="3029" w:hanging="154"/>
      </w:pPr>
      <w:rPr>
        <w:rFonts w:hint="default"/>
      </w:rPr>
    </w:lvl>
    <w:lvl w:ilvl="6" w:tplc="A2E6C26A">
      <w:numFmt w:val="bullet"/>
      <w:lvlText w:val="•"/>
      <w:lvlJc w:val="left"/>
      <w:pPr>
        <w:ind w:left="3582" w:hanging="154"/>
      </w:pPr>
      <w:rPr>
        <w:rFonts w:hint="default"/>
      </w:rPr>
    </w:lvl>
    <w:lvl w:ilvl="7" w:tplc="F4064D1A">
      <w:numFmt w:val="bullet"/>
      <w:lvlText w:val="•"/>
      <w:lvlJc w:val="left"/>
      <w:pPr>
        <w:ind w:left="4136" w:hanging="154"/>
      </w:pPr>
      <w:rPr>
        <w:rFonts w:hint="default"/>
      </w:rPr>
    </w:lvl>
    <w:lvl w:ilvl="8" w:tplc="4ECE99DC">
      <w:numFmt w:val="bullet"/>
      <w:lvlText w:val="•"/>
      <w:lvlJc w:val="left"/>
      <w:pPr>
        <w:ind w:left="4690" w:hanging="154"/>
      </w:pPr>
      <w:rPr>
        <w:rFonts w:hint="default"/>
      </w:rPr>
    </w:lvl>
  </w:abstractNum>
  <w:abstractNum w:abstractNumId="7">
    <w:nsid w:val="26E00CBB"/>
    <w:multiLevelType w:val="hybridMultilevel"/>
    <w:tmpl w:val="3A2E4BD4"/>
    <w:lvl w:ilvl="0" w:tplc="7A2437AE">
      <w:numFmt w:val="bullet"/>
      <w:lvlText w:val="-"/>
      <w:lvlJc w:val="left"/>
      <w:pPr>
        <w:ind w:left="109" w:hanging="154"/>
      </w:pPr>
      <w:rPr>
        <w:rFonts w:ascii="Times New Roman" w:eastAsia="Times New Roman" w:hAnsi="Times New Roman" w:cs="Times New Roman" w:hint="default"/>
        <w:w w:val="99"/>
        <w:sz w:val="26"/>
        <w:szCs w:val="26"/>
      </w:rPr>
    </w:lvl>
    <w:lvl w:ilvl="1" w:tplc="93583FA6">
      <w:numFmt w:val="bullet"/>
      <w:lvlText w:val="•"/>
      <w:lvlJc w:val="left"/>
      <w:pPr>
        <w:ind w:left="273" w:hanging="154"/>
      </w:pPr>
      <w:rPr>
        <w:rFonts w:hint="default"/>
      </w:rPr>
    </w:lvl>
    <w:lvl w:ilvl="2" w:tplc="58AACFF2">
      <w:numFmt w:val="bullet"/>
      <w:lvlText w:val="•"/>
      <w:lvlJc w:val="left"/>
      <w:pPr>
        <w:ind w:left="446" w:hanging="154"/>
      </w:pPr>
      <w:rPr>
        <w:rFonts w:hint="default"/>
      </w:rPr>
    </w:lvl>
    <w:lvl w:ilvl="3" w:tplc="35322C4E">
      <w:numFmt w:val="bullet"/>
      <w:lvlText w:val="•"/>
      <w:lvlJc w:val="left"/>
      <w:pPr>
        <w:ind w:left="619" w:hanging="154"/>
      </w:pPr>
      <w:rPr>
        <w:rFonts w:hint="default"/>
      </w:rPr>
    </w:lvl>
    <w:lvl w:ilvl="4" w:tplc="03121230">
      <w:numFmt w:val="bullet"/>
      <w:lvlText w:val="•"/>
      <w:lvlJc w:val="left"/>
      <w:pPr>
        <w:ind w:left="793" w:hanging="154"/>
      </w:pPr>
      <w:rPr>
        <w:rFonts w:hint="default"/>
      </w:rPr>
    </w:lvl>
    <w:lvl w:ilvl="5" w:tplc="0B7CDE92">
      <w:numFmt w:val="bullet"/>
      <w:lvlText w:val="•"/>
      <w:lvlJc w:val="left"/>
      <w:pPr>
        <w:ind w:left="966" w:hanging="154"/>
      </w:pPr>
      <w:rPr>
        <w:rFonts w:hint="default"/>
      </w:rPr>
    </w:lvl>
    <w:lvl w:ilvl="6" w:tplc="3380392A">
      <w:numFmt w:val="bullet"/>
      <w:lvlText w:val="•"/>
      <w:lvlJc w:val="left"/>
      <w:pPr>
        <w:ind w:left="1139" w:hanging="154"/>
      </w:pPr>
      <w:rPr>
        <w:rFonts w:hint="default"/>
      </w:rPr>
    </w:lvl>
    <w:lvl w:ilvl="7" w:tplc="47BEC9EC">
      <w:numFmt w:val="bullet"/>
      <w:lvlText w:val="•"/>
      <w:lvlJc w:val="left"/>
      <w:pPr>
        <w:ind w:left="1313" w:hanging="154"/>
      </w:pPr>
      <w:rPr>
        <w:rFonts w:hint="default"/>
      </w:rPr>
    </w:lvl>
    <w:lvl w:ilvl="8" w:tplc="13D2D13A">
      <w:numFmt w:val="bullet"/>
      <w:lvlText w:val="•"/>
      <w:lvlJc w:val="left"/>
      <w:pPr>
        <w:ind w:left="1486" w:hanging="154"/>
      </w:pPr>
      <w:rPr>
        <w:rFonts w:hint="default"/>
      </w:rPr>
    </w:lvl>
  </w:abstractNum>
  <w:abstractNum w:abstractNumId="8">
    <w:nsid w:val="28DB21E5"/>
    <w:multiLevelType w:val="hybridMultilevel"/>
    <w:tmpl w:val="1DF4858C"/>
    <w:lvl w:ilvl="0" w:tplc="DB26F788">
      <w:numFmt w:val="bullet"/>
      <w:lvlText w:val="-"/>
      <w:lvlJc w:val="left"/>
      <w:pPr>
        <w:ind w:left="372" w:hanging="154"/>
      </w:pPr>
      <w:rPr>
        <w:rFonts w:ascii="Times New Roman" w:eastAsia="Times New Roman" w:hAnsi="Times New Roman" w:cs="Times New Roman" w:hint="default"/>
        <w:w w:val="99"/>
        <w:sz w:val="26"/>
        <w:szCs w:val="26"/>
      </w:rPr>
    </w:lvl>
    <w:lvl w:ilvl="1" w:tplc="BC8258C0">
      <w:numFmt w:val="bullet"/>
      <w:lvlText w:val="•"/>
      <w:lvlJc w:val="left"/>
      <w:pPr>
        <w:ind w:left="771" w:hanging="154"/>
      </w:pPr>
      <w:rPr>
        <w:rFonts w:hint="default"/>
      </w:rPr>
    </w:lvl>
    <w:lvl w:ilvl="2" w:tplc="1A5E033C">
      <w:numFmt w:val="bullet"/>
      <w:lvlText w:val="•"/>
      <w:lvlJc w:val="left"/>
      <w:pPr>
        <w:ind w:left="1162" w:hanging="154"/>
      </w:pPr>
      <w:rPr>
        <w:rFonts w:hint="default"/>
      </w:rPr>
    </w:lvl>
    <w:lvl w:ilvl="3" w:tplc="604E1A42">
      <w:numFmt w:val="bullet"/>
      <w:lvlText w:val="•"/>
      <w:lvlJc w:val="left"/>
      <w:pPr>
        <w:ind w:left="1553" w:hanging="154"/>
      </w:pPr>
      <w:rPr>
        <w:rFonts w:hint="default"/>
      </w:rPr>
    </w:lvl>
    <w:lvl w:ilvl="4" w:tplc="BC06E4F8">
      <w:numFmt w:val="bullet"/>
      <w:lvlText w:val="•"/>
      <w:lvlJc w:val="left"/>
      <w:pPr>
        <w:ind w:left="1944" w:hanging="154"/>
      </w:pPr>
      <w:rPr>
        <w:rFonts w:hint="default"/>
      </w:rPr>
    </w:lvl>
    <w:lvl w:ilvl="5" w:tplc="AC0838F8">
      <w:numFmt w:val="bullet"/>
      <w:lvlText w:val="•"/>
      <w:lvlJc w:val="left"/>
      <w:pPr>
        <w:ind w:left="2335" w:hanging="154"/>
      </w:pPr>
      <w:rPr>
        <w:rFonts w:hint="default"/>
      </w:rPr>
    </w:lvl>
    <w:lvl w:ilvl="6" w:tplc="E2EACAFC">
      <w:numFmt w:val="bullet"/>
      <w:lvlText w:val="•"/>
      <w:lvlJc w:val="left"/>
      <w:pPr>
        <w:ind w:left="2726" w:hanging="154"/>
      </w:pPr>
      <w:rPr>
        <w:rFonts w:hint="default"/>
      </w:rPr>
    </w:lvl>
    <w:lvl w:ilvl="7" w:tplc="B11608D6">
      <w:numFmt w:val="bullet"/>
      <w:lvlText w:val="•"/>
      <w:lvlJc w:val="left"/>
      <w:pPr>
        <w:ind w:left="3117" w:hanging="154"/>
      </w:pPr>
      <w:rPr>
        <w:rFonts w:hint="default"/>
      </w:rPr>
    </w:lvl>
    <w:lvl w:ilvl="8" w:tplc="35EAAFFC">
      <w:numFmt w:val="bullet"/>
      <w:lvlText w:val="•"/>
      <w:lvlJc w:val="left"/>
      <w:pPr>
        <w:ind w:left="3508" w:hanging="154"/>
      </w:pPr>
      <w:rPr>
        <w:rFonts w:hint="default"/>
      </w:rPr>
    </w:lvl>
  </w:abstractNum>
  <w:abstractNum w:abstractNumId="9">
    <w:nsid w:val="29F13E1C"/>
    <w:multiLevelType w:val="hybridMultilevel"/>
    <w:tmpl w:val="0E623870"/>
    <w:lvl w:ilvl="0" w:tplc="7B9A3DDE">
      <w:numFmt w:val="bullet"/>
      <w:lvlText w:val="-"/>
      <w:lvlJc w:val="left"/>
      <w:pPr>
        <w:ind w:left="105" w:hanging="154"/>
      </w:pPr>
      <w:rPr>
        <w:rFonts w:ascii="Times New Roman" w:eastAsia="Times New Roman" w:hAnsi="Times New Roman" w:cs="Times New Roman" w:hint="default"/>
        <w:w w:val="99"/>
        <w:sz w:val="26"/>
        <w:szCs w:val="26"/>
      </w:rPr>
    </w:lvl>
    <w:lvl w:ilvl="1" w:tplc="E1180D7A">
      <w:numFmt w:val="bullet"/>
      <w:lvlText w:val="•"/>
      <w:lvlJc w:val="left"/>
      <w:pPr>
        <w:ind w:left="669" w:hanging="154"/>
      </w:pPr>
      <w:rPr>
        <w:rFonts w:hint="default"/>
      </w:rPr>
    </w:lvl>
    <w:lvl w:ilvl="2" w:tplc="6212ABB6">
      <w:numFmt w:val="bullet"/>
      <w:lvlText w:val="•"/>
      <w:lvlJc w:val="left"/>
      <w:pPr>
        <w:ind w:left="1239" w:hanging="154"/>
      </w:pPr>
      <w:rPr>
        <w:rFonts w:hint="default"/>
      </w:rPr>
    </w:lvl>
    <w:lvl w:ilvl="3" w:tplc="0CCC2DD6">
      <w:numFmt w:val="bullet"/>
      <w:lvlText w:val="•"/>
      <w:lvlJc w:val="left"/>
      <w:pPr>
        <w:ind w:left="1809" w:hanging="154"/>
      </w:pPr>
      <w:rPr>
        <w:rFonts w:hint="default"/>
      </w:rPr>
    </w:lvl>
    <w:lvl w:ilvl="4" w:tplc="D0E46286">
      <w:numFmt w:val="bullet"/>
      <w:lvlText w:val="•"/>
      <w:lvlJc w:val="left"/>
      <w:pPr>
        <w:ind w:left="2379" w:hanging="154"/>
      </w:pPr>
      <w:rPr>
        <w:rFonts w:hint="default"/>
      </w:rPr>
    </w:lvl>
    <w:lvl w:ilvl="5" w:tplc="196EF3AC">
      <w:numFmt w:val="bullet"/>
      <w:lvlText w:val="•"/>
      <w:lvlJc w:val="left"/>
      <w:pPr>
        <w:ind w:left="2949" w:hanging="154"/>
      </w:pPr>
      <w:rPr>
        <w:rFonts w:hint="default"/>
      </w:rPr>
    </w:lvl>
    <w:lvl w:ilvl="6" w:tplc="AD365AC4">
      <w:numFmt w:val="bullet"/>
      <w:lvlText w:val="•"/>
      <w:lvlJc w:val="left"/>
      <w:pPr>
        <w:ind w:left="3518" w:hanging="154"/>
      </w:pPr>
      <w:rPr>
        <w:rFonts w:hint="default"/>
      </w:rPr>
    </w:lvl>
    <w:lvl w:ilvl="7" w:tplc="92EA90DE">
      <w:numFmt w:val="bullet"/>
      <w:lvlText w:val="•"/>
      <w:lvlJc w:val="left"/>
      <w:pPr>
        <w:ind w:left="4088" w:hanging="154"/>
      </w:pPr>
      <w:rPr>
        <w:rFonts w:hint="default"/>
      </w:rPr>
    </w:lvl>
    <w:lvl w:ilvl="8" w:tplc="20BC554E">
      <w:numFmt w:val="bullet"/>
      <w:lvlText w:val="•"/>
      <w:lvlJc w:val="left"/>
      <w:pPr>
        <w:ind w:left="4658" w:hanging="154"/>
      </w:pPr>
      <w:rPr>
        <w:rFonts w:hint="default"/>
      </w:rPr>
    </w:lvl>
  </w:abstractNum>
  <w:abstractNum w:abstractNumId="10">
    <w:nsid w:val="3F946015"/>
    <w:multiLevelType w:val="hybridMultilevel"/>
    <w:tmpl w:val="841EEF7A"/>
    <w:lvl w:ilvl="0" w:tplc="A972EE30">
      <w:numFmt w:val="bullet"/>
      <w:lvlText w:val="-"/>
      <w:lvlJc w:val="left"/>
      <w:pPr>
        <w:ind w:left="109" w:hanging="154"/>
      </w:pPr>
      <w:rPr>
        <w:rFonts w:ascii="Times New Roman" w:eastAsia="Times New Roman" w:hAnsi="Times New Roman" w:cs="Times New Roman" w:hint="default"/>
        <w:w w:val="99"/>
        <w:sz w:val="26"/>
        <w:szCs w:val="26"/>
      </w:rPr>
    </w:lvl>
    <w:lvl w:ilvl="1" w:tplc="2562A29E">
      <w:numFmt w:val="bullet"/>
      <w:lvlText w:val="•"/>
      <w:lvlJc w:val="left"/>
      <w:pPr>
        <w:ind w:left="273" w:hanging="154"/>
      </w:pPr>
      <w:rPr>
        <w:rFonts w:hint="default"/>
      </w:rPr>
    </w:lvl>
    <w:lvl w:ilvl="2" w:tplc="1F86AD54">
      <w:numFmt w:val="bullet"/>
      <w:lvlText w:val="•"/>
      <w:lvlJc w:val="left"/>
      <w:pPr>
        <w:ind w:left="446" w:hanging="154"/>
      </w:pPr>
      <w:rPr>
        <w:rFonts w:hint="default"/>
      </w:rPr>
    </w:lvl>
    <w:lvl w:ilvl="3" w:tplc="EFA2CCE4">
      <w:numFmt w:val="bullet"/>
      <w:lvlText w:val="•"/>
      <w:lvlJc w:val="left"/>
      <w:pPr>
        <w:ind w:left="619" w:hanging="154"/>
      </w:pPr>
      <w:rPr>
        <w:rFonts w:hint="default"/>
      </w:rPr>
    </w:lvl>
    <w:lvl w:ilvl="4" w:tplc="F77C0B90">
      <w:numFmt w:val="bullet"/>
      <w:lvlText w:val="•"/>
      <w:lvlJc w:val="left"/>
      <w:pPr>
        <w:ind w:left="793" w:hanging="154"/>
      </w:pPr>
      <w:rPr>
        <w:rFonts w:hint="default"/>
      </w:rPr>
    </w:lvl>
    <w:lvl w:ilvl="5" w:tplc="E9DE7AC2">
      <w:numFmt w:val="bullet"/>
      <w:lvlText w:val="•"/>
      <w:lvlJc w:val="left"/>
      <w:pPr>
        <w:ind w:left="966" w:hanging="154"/>
      </w:pPr>
      <w:rPr>
        <w:rFonts w:hint="default"/>
      </w:rPr>
    </w:lvl>
    <w:lvl w:ilvl="6" w:tplc="D67C110A">
      <w:numFmt w:val="bullet"/>
      <w:lvlText w:val="•"/>
      <w:lvlJc w:val="left"/>
      <w:pPr>
        <w:ind w:left="1139" w:hanging="154"/>
      </w:pPr>
      <w:rPr>
        <w:rFonts w:hint="default"/>
      </w:rPr>
    </w:lvl>
    <w:lvl w:ilvl="7" w:tplc="EC3A1B06">
      <w:numFmt w:val="bullet"/>
      <w:lvlText w:val="•"/>
      <w:lvlJc w:val="left"/>
      <w:pPr>
        <w:ind w:left="1313" w:hanging="154"/>
      </w:pPr>
      <w:rPr>
        <w:rFonts w:hint="default"/>
      </w:rPr>
    </w:lvl>
    <w:lvl w:ilvl="8" w:tplc="2B2451C8">
      <w:numFmt w:val="bullet"/>
      <w:lvlText w:val="•"/>
      <w:lvlJc w:val="left"/>
      <w:pPr>
        <w:ind w:left="1486" w:hanging="154"/>
      </w:pPr>
      <w:rPr>
        <w:rFonts w:hint="default"/>
      </w:rPr>
    </w:lvl>
  </w:abstractNum>
  <w:abstractNum w:abstractNumId="11">
    <w:nsid w:val="432A5E5E"/>
    <w:multiLevelType w:val="hybridMultilevel"/>
    <w:tmpl w:val="194A7D98"/>
    <w:lvl w:ilvl="0" w:tplc="A398AC86">
      <w:numFmt w:val="bullet"/>
      <w:lvlText w:val="-"/>
      <w:lvlJc w:val="left"/>
      <w:pPr>
        <w:ind w:left="263" w:hanging="154"/>
      </w:pPr>
      <w:rPr>
        <w:rFonts w:ascii="Times New Roman" w:eastAsia="Times New Roman" w:hAnsi="Times New Roman" w:cs="Times New Roman" w:hint="default"/>
        <w:w w:val="99"/>
        <w:sz w:val="26"/>
        <w:szCs w:val="26"/>
      </w:rPr>
    </w:lvl>
    <w:lvl w:ilvl="1" w:tplc="3DE26510">
      <w:numFmt w:val="bullet"/>
      <w:lvlText w:val="•"/>
      <w:lvlJc w:val="left"/>
      <w:pPr>
        <w:ind w:left="417" w:hanging="154"/>
      </w:pPr>
      <w:rPr>
        <w:rFonts w:hint="default"/>
      </w:rPr>
    </w:lvl>
    <w:lvl w:ilvl="2" w:tplc="B0121A2A">
      <w:numFmt w:val="bullet"/>
      <w:lvlText w:val="•"/>
      <w:lvlJc w:val="left"/>
      <w:pPr>
        <w:ind w:left="574" w:hanging="154"/>
      </w:pPr>
      <w:rPr>
        <w:rFonts w:hint="default"/>
      </w:rPr>
    </w:lvl>
    <w:lvl w:ilvl="3" w:tplc="3ACE407A">
      <w:numFmt w:val="bullet"/>
      <w:lvlText w:val="•"/>
      <w:lvlJc w:val="left"/>
      <w:pPr>
        <w:ind w:left="731" w:hanging="154"/>
      </w:pPr>
      <w:rPr>
        <w:rFonts w:hint="default"/>
      </w:rPr>
    </w:lvl>
    <w:lvl w:ilvl="4" w:tplc="F30EEE6A">
      <w:numFmt w:val="bullet"/>
      <w:lvlText w:val="•"/>
      <w:lvlJc w:val="left"/>
      <w:pPr>
        <w:ind w:left="889" w:hanging="154"/>
      </w:pPr>
      <w:rPr>
        <w:rFonts w:hint="default"/>
      </w:rPr>
    </w:lvl>
    <w:lvl w:ilvl="5" w:tplc="EC66B4FC">
      <w:numFmt w:val="bullet"/>
      <w:lvlText w:val="•"/>
      <w:lvlJc w:val="left"/>
      <w:pPr>
        <w:ind w:left="1046" w:hanging="154"/>
      </w:pPr>
      <w:rPr>
        <w:rFonts w:hint="default"/>
      </w:rPr>
    </w:lvl>
    <w:lvl w:ilvl="6" w:tplc="D47410D0">
      <w:numFmt w:val="bullet"/>
      <w:lvlText w:val="•"/>
      <w:lvlJc w:val="left"/>
      <w:pPr>
        <w:ind w:left="1203" w:hanging="154"/>
      </w:pPr>
      <w:rPr>
        <w:rFonts w:hint="default"/>
      </w:rPr>
    </w:lvl>
    <w:lvl w:ilvl="7" w:tplc="80A83A2E">
      <w:numFmt w:val="bullet"/>
      <w:lvlText w:val="•"/>
      <w:lvlJc w:val="left"/>
      <w:pPr>
        <w:ind w:left="1361" w:hanging="154"/>
      </w:pPr>
      <w:rPr>
        <w:rFonts w:hint="default"/>
      </w:rPr>
    </w:lvl>
    <w:lvl w:ilvl="8" w:tplc="826C00EE">
      <w:numFmt w:val="bullet"/>
      <w:lvlText w:val="•"/>
      <w:lvlJc w:val="left"/>
      <w:pPr>
        <w:ind w:left="1518" w:hanging="154"/>
      </w:pPr>
      <w:rPr>
        <w:rFonts w:hint="default"/>
      </w:rPr>
    </w:lvl>
  </w:abstractNum>
  <w:abstractNum w:abstractNumId="12">
    <w:nsid w:val="465152FD"/>
    <w:multiLevelType w:val="hybridMultilevel"/>
    <w:tmpl w:val="EDFEAA12"/>
    <w:lvl w:ilvl="0" w:tplc="23F82222">
      <w:start w:val="4"/>
      <w:numFmt w:val="upperRoman"/>
      <w:lvlText w:val="%1."/>
      <w:lvlJc w:val="left"/>
      <w:pPr>
        <w:ind w:left="641" w:hanging="423"/>
        <w:jc w:val="left"/>
      </w:pPr>
      <w:rPr>
        <w:rFonts w:ascii="Times New Roman" w:eastAsia="Times New Roman" w:hAnsi="Times New Roman" w:cs="Times New Roman" w:hint="default"/>
        <w:b/>
        <w:bCs/>
        <w:spacing w:val="-1"/>
        <w:w w:val="99"/>
        <w:sz w:val="26"/>
        <w:szCs w:val="26"/>
      </w:rPr>
    </w:lvl>
    <w:lvl w:ilvl="1" w:tplc="DB0AC7A2">
      <w:start w:val="1"/>
      <w:numFmt w:val="decimal"/>
      <w:lvlText w:val="%2."/>
      <w:lvlJc w:val="left"/>
      <w:pPr>
        <w:ind w:left="1203" w:hanging="264"/>
        <w:jc w:val="left"/>
      </w:pPr>
      <w:rPr>
        <w:rFonts w:ascii="Times New Roman" w:eastAsia="Times New Roman" w:hAnsi="Times New Roman" w:cs="Times New Roman" w:hint="default"/>
        <w:b/>
        <w:bCs/>
        <w:w w:val="99"/>
        <w:sz w:val="26"/>
        <w:szCs w:val="26"/>
      </w:rPr>
    </w:lvl>
    <w:lvl w:ilvl="2" w:tplc="4294B838">
      <w:numFmt w:val="bullet"/>
      <w:lvlText w:val="•"/>
      <w:lvlJc w:val="left"/>
      <w:pPr>
        <w:ind w:left="2175" w:hanging="264"/>
      </w:pPr>
      <w:rPr>
        <w:rFonts w:hint="default"/>
      </w:rPr>
    </w:lvl>
    <w:lvl w:ilvl="3" w:tplc="B4408766">
      <w:numFmt w:val="bullet"/>
      <w:lvlText w:val="•"/>
      <w:lvlJc w:val="left"/>
      <w:pPr>
        <w:ind w:left="3151" w:hanging="264"/>
      </w:pPr>
      <w:rPr>
        <w:rFonts w:hint="default"/>
      </w:rPr>
    </w:lvl>
    <w:lvl w:ilvl="4" w:tplc="CCCADAB8">
      <w:numFmt w:val="bullet"/>
      <w:lvlText w:val="•"/>
      <w:lvlJc w:val="left"/>
      <w:pPr>
        <w:ind w:left="4126" w:hanging="264"/>
      </w:pPr>
      <w:rPr>
        <w:rFonts w:hint="default"/>
      </w:rPr>
    </w:lvl>
    <w:lvl w:ilvl="5" w:tplc="4E487894">
      <w:numFmt w:val="bullet"/>
      <w:lvlText w:val="•"/>
      <w:lvlJc w:val="left"/>
      <w:pPr>
        <w:ind w:left="5102" w:hanging="264"/>
      </w:pPr>
      <w:rPr>
        <w:rFonts w:hint="default"/>
      </w:rPr>
    </w:lvl>
    <w:lvl w:ilvl="6" w:tplc="67302ADA">
      <w:numFmt w:val="bullet"/>
      <w:lvlText w:val="•"/>
      <w:lvlJc w:val="left"/>
      <w:pPr>
        <w:ind w:left="6077" w:hanging="264"/>
      </w:pPr>
      <w:rPr>
        <w:rFonts w:hint="default"/>
      </w:rPr>
    </w:lvl>
    <w:lvl w:ilvl="7" w:tplc="49EC6CAC">
      <w:numFmt w:val="bullet"/>
      <w:lvlText w:val="•"/>
      <w:lvlJc w:val="left"/>
      <w:pPr>
        <w:ind w:left="7053" w:hanging="264"/>
      </w:pPr>
      <w:rPr>
        <w:rFonts w:hint="default"/>
      </w:rPr>
    </w:lvl>
    <w:lvl w:ilvl="8" w:tplc="87AE9B7C">
      <w:numFmt w:val="bullet"/>
      <w:lvlText w:val="•"/>
      <w:lvlJc w:val="left"/>
      <w:pPr>
        <w:ind w:left="8028" w:hanging="264"/>
      </w:pPr>
      <w:rPr>
        <w:rFonts w:hint="default"/>
      </w:rPr>
    </w:lvl>
  </w:abstractNum>
  <w:abstractNum w:abstractNumId="13">
    <w:nsid w:val="556D7640"/>
    <w:multiLevelType w:val="hybridMultilevel"/>
    <w:tmpl w:val="83EEC848"/>
    <w:lvl w:ilvl="0" w:tplc="112C0FBC">
      <w:start w:val="2"/>
      <w:numFmt w:val="decimal"/>
      <w:lvlText w:val="%1."/>
      <w:lvlJc w:val="left"/>
      <w:pPr>
        <w:ind w:left="1049" w:hanging="264"/>
        <w:jc w:val="left"/>
      </w:pPr>
      <w:rPr>
        <w:rFonts w:ascii="Times New Roman" w:eastAsia="Times New Roman" w:hAnsi="Times New Roman" w:cs="Times New Roman" w:hint="default"/>
        <w:b/>
        <w:bCs/>
        <w:w w:val="99"/>
        <w:sz w:val="26"/>
        <w:szCs w:val="26"/>
      </w:rPr>
    </w:lvl>
    <w:lvl w:ilvl="1" w:tplc="F2B6F7CC">
      <w:start w:val="1"/>
      <w:numFmt w:val="lowerLetter"/>
      <w:lvlText w:val="%2."/>
      <w:lvlJc w:val="left"/>
      <w:pPr>
        <w:ind w:left="219" w:hanging="260"/>
        <w:jc w:val="right"/>
      </w:pPr>
      <w:rPr>
        <w:rFonts w:ascii="Times New Roman" w:eastAsia="Times New Roman" w:hAnsi="Times New Roman" w:cs="Times New Roman" w:hint="default"/>
        <w:b/>
        <w:bCs/>
        <w:spacing w:val="-5"/>
        <w:w w:val="99"/>
        <w:sz w:val="26"/>
        <w:szCs w:val="26"/>
      </w:rPr>
    </w:lvl>
    <w:lvl w:ilvl="2" w:tplc="0BA65666">
      <w:numFmt w:val="bullet"/>
      <w:lvlText w:val="-"/>
      <w:lvlJc w:val="left"/>
      <w:pPr>
        <w:ind w:left="219" w:hanging="154"/>
      </w:pPr>
      <w:rPr>
        <w:rFonts w:ascii="Times New Roman" w:eastAsia="Times New Roman" w:hAnsi="Times New Roman" w:cs="Times New Roman" w:hint="default"/>
        <w:w w:val="99"/>
        <w:sz w:val="26"/>
        <w:szCs w:val="26"/>
      </w:rPr>
    </w:lvl>
    <w:lvl w:ilvl="3" w:tplc="D974B3E8">
      <w:numFmt w:val="bullet"/>
      <w:lvlText w:val="•"/>
      <w:lvlJc w:val="left"/>
      <w:pPr>
        <w:ind w:left="3026" w:hanging="154"/>
      </w:pPr>
      <w:rPr>
        <w:rFonts w:hint="default"/>
      </w:rPr>
    </w:lvl>
    <w:lvl w:ilvl="4" w:tplc="7B9A1E56">
      <w:numFmt w:val="bullet"/>
      <w:lvlText w:val="•"/>
      <w:lvlJc w:val="left"/>
      <w:pPr>
        <w:ind w:left="4020" w:hanging="154"/>
      </w:pPr>
      <w:rPr>
        <w:rFonts w:hint="default"/>
      </w:rPr>
    </w:lvl>
    <w:lvl w:ilvl="5" w:tplc="5024F77A">
      <w:numFmt w:val="bullet"/>
      <w:lvlText w:val="•"/>
      <w:lvlJc w:val="left"/>
      <w:pPr>
        <w:ind w:left="5013" w:hanging="154"/>
      </w:pPr>
      <w:rPr>
        <w:rFonts w:hint="default"/>
      </w:rPr>
    </w:lvl>
    <w:lvl w:ilvl="6" w:tplc="91DE5BC2">
      <w:numFmt w:val="bullet"/>
      <w:lvlText w:val="•"/>
      <w:lvlJc w:val="left"/>
      <w:pPr>
        <w:ind w:left="6006" w:hanging="154"/>
      </w:pPr>
      <w:rPr>
        <w:rFonts w:hint="default"/>
      </w:rPr>
    </w:lvl>
    <w:lvl w:ilvl="7" w:tplc="8D4AE252">
      <w:numFmt w:val="bullet"/>
      <w:lvlText w:val="•"/>
      <w:lvlJc w:val="left"/>
      <w:pPr>
        <w:ind w:left="7000" w:hanging="154"/>
      </w:pPr>
      <w:rPr>
        <w:rFonts w:hint="default"/>
      </w:rPr>
    </w:lvl>
    <w:lvl w:ilvl="8" w:tplc="1BC249A8">
      <w:numFmt w:val="bullet"/>
      <w:lvlText w:val="•"/>
      <w:lvlJc w:val="left"/>
      <w:pPr>
        <w:ind w:left="7993" w:hanging="154"/>
      </w:pPr>
      <w:rPr>
        <w:rFonts w:hint="default"/>
      </w:rPr>
    </w:lvl>
  </w:abstractNum>
  <w:abstractNum w:abstractNumId="14">
    <w:nsid w:val="65F77EC4"/>
    <w:multiLevelType w:val="hybridMultilevel"/>
    <w:tmpl w:val="0D48D038"/>
    <w:lvl w:ilvl="0" w:tplc="A806648A">
      <w:numFmt w:val="bullet"/>
      <w:lvlText w:val="-"/>
      <w:lvlJc w:val="left"/>
      <w:pPr>
        <w:ind w:left="105" w:hanging="154"/>
      </w:pPr>
      <w:rPr>
        <w:rFonts w:ascii="Times New Roman" w:eastAsia="Times New Roman" w:hAnsi="Times New Roman" w:cs="Times New Roman" w:hint="default"/>
        <w:w w:val="99"/>
        <w:sz w:val="26"/>
        <w:szCs w:val="26"/>
      </w:rPr>
    </w:lvl>
    <w:lvl w:ilvl="1" w:tplc="7CC89B5E">
      <w:numFmt w:val="bullet"/>
      <w:lvlText w:val="•"/>
      <w:lvlJc w:val="left"/>
      <w:pPr>
        <w:ind w:left="669" w:hanging="154"/>
      </w:pPr>
      <w:rPr>
        <w:rFonts w:hint="default"/>
      </w:rPr>
    </w:lvl>
    <w:lvl w:ilvl="2" w:tplc="CF8A6622">
      <w:numFmt w:val="bullet"/>
      <w:lvlText w:val="•"/>
      <w:lvlJc w:val="left"/>
      <w:pPr>
        <w:ind w:left="1239" w:hanging="154"/>
      </w:pPr>
      <w:rPr>
        <w:rFonts w:hint="default"/>
      </w:rPr>
    </w:lvl>
    <w:lvl w:ilvl="3" w:tplc="8C8076B4">
      <w:numFmt w:val="bullet"/>
      <w:lvlText w:val="•"/>
      <w:lvlJc w:val="left"/>
      <w:pPr>
        <w:ind w:left="1809" w:hanging="154"/>
      </w:pPr>
      <w:rPr>
        <w:rFonts w:hint="default"/>
      </w:rPr>
    </w:lvl>
    <w:lvl w:ilvl="4" w:tplc="65AE3C66">
      <w:numFmt w:val="bullet"/>
      <w:lvlText w:val="•"/>
      <w:lvlJc w:val="left"/>
      <w:pPr>
        <w:ind w:left="2379" w:hanging="154"/>
      </w:pPr>
      <w:rPr>
        <w:rFonts w:hint="default"/>
      </w:rPr>
    </w:lvl>
    <w:lvl w:ilvl="5" w:tplc="6EE845DC">
      <w:numFmt w:val="bullet"/>
      <w:lvlText w:val="•"/>
      <w:lvlJc w:val="left"/>
      <w:pPr>
        <w:ind w:left="2949" w:hanging="154"/>
      </w:pPr>
      <w:rPr>
        <w:rFonts w:hint="default"/>
      </w:rPr>
    </w:lvl>
    <w:lvl w:ilvl="6" w:tplc="71B0D1B4">
      <w:numFmt w:val="bullet"/>
      <w:lvlText w:val="•"/>
      <w:lvlJc w:val="left"/>
      <w:pPr>
        <w:ind w:left="3518" w:hanging="154"/>
      </w:pPr>
      <w:rPr>
        <w:rFonts w:hint="default"/>
      </w:rPr>
    </w:lvl>
    <w:lvl w:ilvl="7" w:tplc="84B4686C">
      <w:numFmt w:val="bullet"/>
      <w:lvlText w:val="•"/>
      <w:lvlJc w:val="left"/>
      <w:pPr>
        <w:ind w:left="4088" w:hanging="154"/>
      </w:pPr>
      <w:rPr>
        <w:rFonts w:hint="default"/>
      </w:rPr>
    </w:lvl>
    <w:lvl w:ilvl="8" w:tplc="5E1A7F9E">
      <w:numFmt w:val="bullet"/>
      <w:lvlText w:val="•"/>
      <w:lvlJc w:val="left"/>
      <w:pPr>
        <w:ind w:left="4658" w:hanging="154"/>
      </w:pPr>
      <w:rPr>
        <w:rFonts w:hint="default"/>
      </w:rPr>
    </w:lvl>
  </w:abstractNum>
  <w:abstractNum w:abstractNumId="15">
    <w:nsid w:val="7F9835F4"/>
    <w:multiLevelType w:val="hybridMultilevel"/>
    <w:tmpl w:val="20BC4002"/>
    <w:lvl w:ilvl="0" w:tplc="F96A1886">
      <w:numFmt w:val="bullet"/>
      <w:lvlText w:val="-"/>
      <w:lvlJc w:val="left"/>
      <w:pPr>
        <w:ind w:left="263" w:hanging="154"/>
      </w:pPr>
      <w:rPr>
        <w:rFonts w:ascii="Times New Roman" w:eastAsia="Times New Roman" w:hAnsi="Times New Roman" w:cs="Times New Roman" w:hint="default"/>
        <w:w w:val="99"/>
        <w:sz w:val="26"/>
        <w:szCs w:val="26"/>
      </w:rPr>
    </w:lvl>
    <w:lvl w:ilvl="1" w:tplc="392490CA">
      <w:numFmt w:val="bullet"/>
      <w:lvlText w:val="•"/>
      <w:lvlJc w:val="left"/>
      <w:pPr>
        <w:ind w:left="417" w:hanging="154"/>
      </w:pPr>
      <w:rPr>
        <w:rFonts w:hint="default"/>
      </w:rPr>
    </w:lvl>
    <w:lvl w:ilvl="2" w:tplc="265037E2">
      <w:numFmt w:val="bullet"/>
      <w:lvlText w:val="•"/>
      <w:lvlJc w:val="left"/>
      <w:pPr>
        <w:ind w:left="574" w:hanging="154"/>
      </w:pPr>
      <w:rPr>
        <w:rFonts w:hint="default"/>
      </w:rPr>
    </w:lvl>
    <w:lvl w:ilvl="3" w:tplc="6C0EB3AE">
      <w:numFmt w:val="bullet"/>
      <w:lvlText w:val="•"/>
      <w:lvlJc w:val="left"/>
      <w:pPr>
        <w:ind w:left="731" w:hanging="154"/>
      </w:pPr>
      <w:rPr>
        <w:rFonts w:hint="default"/>
      </w:rPr>
    </w:lvl>
    <w:lvl w:ilvl="4" w:tplc="B0041F8A">
      <w:numFmt w:val="bullet"/>
      <w:lvlText w:val="•"/>
      <w:lvlJc w:val="left"/>
      <w:pPr>
        <w:ind w:left="889" w:hanging="154"/>
      </w:pPr>
      <w:rPr>
        <w:rFonts w:hint="default"/>
      </w:rPr>
    </w:lvl>
    <w:lvl w:ilvl="5" w:tplc="619C27DE">
      <w:numFmt w:val="bullet"/>
      <w:lvlText w:val="•"/>
      <w:lvlJc w:val="left"/>
      <w:pPr>
        <w:ind w:left="1046" w:hanging="154"/>
      </w:pPr>
      <w:rPr>
        <w:rFonts w:hint="default"/>
      </w:rPr>
    </w:lvl>
    <w:lvl w:ilvl="6" w:tplc="D28E1D54">
      <w:numFmt w:val="bullet"/>
      <w:lvlText w:val="•"/>
      <w:lvlJc w:val="left"/>
      <w:pPr>
        <w:ind w:left="1203" w:hanging="154"/>
      </w:pPr>
      <w:rPr>
        <w:rFonts w:hint="default"/>
      </w:rPr>
    </w:lvl>
    <w:lvl w:ilvl="7" w:tplc="70B653EE">
      <w:numFmt w:val="bullet"/>
      <w:lvlText w:val="•"/>
      <w:lvlJc w:val="left"/>
      <w:pPr>
        <w:ind w:left="1361" w:hanging="154"/>
      </w:pPr>
      <w:rPr>
        <w:rFonts w:hint="default"/>
      </w:rPr>
    </w:lvl>
    <w:lvl w:ilvl="8" w:tplc="51CE9B86">
      <w:numFmt w:val="bullet"/>
      <w:lvlText w:val="•"/>
      <w:lvlJc w:val="left"/>
      <w:pPr>
        <w:ind w:left="1518" w:hanging="154"/>
      </w:pPr>
      <w:rPr>
        <w:rFonts w:hint="default"/>
      </w:rPr>
    </w:lvl>
  </w:abstractNum>
  <w:num w:numId="1">
    <w:abstractNumId w:val="8"/>
  </w:num>
  <w:num w:numId="2">
    <w:abstractNumId w:val="1"/>
  </w:num>
  <w:num w:numId="3">
    <w:abstractNumId w:val="5"/>
  </w:num>
  <w:num w:numId="4">
    <w:abstractNumId w:val="12"/>
  </w:num>
  <w:num w:numId="5">
    <w:abstractNumId w:val="11"/>
  </w:num>
  <w:num w:numId="6">
    <w:abstractNumId w:val="2"/>
  </w:num>
  <w:num w:numId="7">
    <w:abstractNumId w:val="9"/>
  </w:num>
  <w:num w:numId="8">
    <w:abstractNumId w:val="4"/>
  </w:num>
  <w:num w:numId="9">
    <w:abstractNumId w:val="10"/>
  </w:num>
  <w:num w:numId="10">
    <w:abstractNumId w:val="15"/>
  </w:num>
  <w:num w:numId="11">
    <w:abstractNumId w:val="14"/>
  </w:num>
  <w:num w:numId="12">
    <w:abstractNumId w:val="7"/>
  </w:num>
  <w:num w:numId="13">
    <w:abstractNumId w:val="6"/>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3D"/>
    <w:rsid w:val="0004652C"/>
    <w:rsid w:val="00166F68"/>
    <w:rsid w:val="00177AB7"/>
    <w:rsid w:val="001E2956"/>
    <w:rsid w:val="0023272D"/>
    <w:rsid w:val="00234884"/>
    <w:rsid w:val="002420C4"/>
    <w:rsid w:val="00251EE2"/>
    <w:rsid w:val="002A57D8"/>
    <w:rsid w:val="004908A5"/>
    <w:rsid w:val="0050022A"/>
    <w:rsid w:val="005865FB"/>
    <w:rsid w:val="006039F8"/>
    <w:rsid w:val="00682F52"/>
    <w:rsid w:val="006834CB"/>
    <w:rsid w:val="00776340"/>
    <w:rsid w:val="007A0ED0"/>
    <w:rsid w:val="007D01BD"/>
    <w:rsid w:val="00864B27"/>
    <w:rsid w:val="00965C46"/>
    <w:rsid w:val="00A36E26"/>
    <w:rsid w:val="00A557DC"/>
    <w:rsid w:val="00BC107C"/>
    <w:rsid w:val="00E35F95"/>
    <w:rsid w:val="00F06B3D"/>
    <w:rsid w:val="00F13FEB"/>
    <w:rsid w:val="00F43543"/>
    <w:rsid w:val="00F741C8"/>
    <w:rsid w:val="00FA35EA"/>
    <w:rsid w:val="00FB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44" w:right="2077"/>
      <w:jc w:val="center"/>
      <w:outlineLvl w:val="0"/>
    </w:pPr>
    <w:rPr>
      <w:b/>
      <w:bCs/>
      <w:sz w:val="28"/>
      <w:szCs w:val="28"/>
    </w:rPr>
  </w:style>
  <w:style w:type="paragraph" w:styleId="Heading2">
    <w:name w:val="heading 2"/>
    <w:basedOn w:val="Normal"/>
    <w:uiPriority w:val="1"/>
    <w:qFormat/>
    <w:pPr>
      <w:spacing w:before="61"/>
      <w:ind w:left="219" w:hanging="264"/>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
    </w:pPr>
    <w:rPr>
      <w:sz w:val="26"/>
      <w:szCs w:val="26"/>
    </w:rPr>
  </w:style>
  <w:style w:type="paragraph" w:styleId="ListParagraph">
    <w:name w:val="List Paragraph"/>
    <w:basedOn w:val="Normal"/>
    <w:uiPriority w:val="1"/>
    <w:qFormat/>
    <w:pPr>
      <w:ind w:left="219" w:hanging="26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6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340"/>
    <w:rPr>
      <w:rFonts w:ascii="Segoe UI" w:eastAsia="Times New Roman" w:hAnsi="Segoe UI" w:cs="Segoe UI"/>
      <w:sz w:val="18"/>
      <w:szCs w:val="18"/>
    </w:rPr>
  </w:style>
  <w:style w:type="character" w:styleId="Hyperlink">
    <w:name w:val="Hyperlink"/>
    <w:basedOn w:val="DefaultParagraphFont"/>
    <w:uiPriority w:val="99"/>
    <w:unhideWhenUsed/>
    <w:rsid w:val="007763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44" w:right="2077"/>
      <w:jc w:val="center"/>
      <w:outlineLvl w:val="0"/>
    </w:pPr>
    <w:rPr>
      <w:b/>
      <w:bCs/>
      <w:sz w:val="28"/>
      <w:szCs w:val="28"/>
    </w:rPr>
  </w:style>
  <w:style w:type="paragraph" w:styleId="Heading2">
    <w:name w:val="heading 2"/>
    <w:basedOn w:val="Normal"/>
    <w:uiPriority w:val="1"/>
    <w:qFormat/>
    <w:pPr>
      <w:spacing w:before="61"/>
      <w:ind w:left="219" w:hanging="264"/>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
    </w:pPr>
    <w:rPr>
      <w:sz w:val="26"/>
      <w:szCs w:val="26"/>
    </w:rPr>
  </w:style>
  <w:style w:type="paragraph" w:styleId="ListParagraph">
    <w:name w:val="List Paragraph"/>
    <w:basedOn w:val="Normal"/>
    <w:uiPriority w:val="1"/>
    <w:qFormat/>
    <w:pPr>
      <w:ind w:left="219" w:hanging="26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6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340"/>
    <w:rPr>
      <w:rFonts w:ascii="Segoe UI" w:eastAsia="Times New Roman" w:hAnsi="Segoe UI" w:cs="Segoe UI"/>
      <w:sz w:val="18"/>
      <w:szCs w:val="18"/>
    </w:rPr>
  </w:style>
  <w:style w:type="character" w:styleId="Hyperlink">
    <w:name w:val="Hyperlink"/>
    <w:basedOn w:val="DefaultParagraphFont"/>
    <w:uiPriority w:val="99"/>
    <w:unhideWhenUsed/>
    <w:rsid w:val="00776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t.ly/ho-so-cuoc-thi-khoa-hoc-ky-thu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A28D0-C402-4A47-BA45-CDC3E3C9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ismail - [2010]</cp:lastModifiedBy>
  <cp:revision>39</cp:revision>
  <cp:lastPrinted>2018-11-14T03:41:00Z</cp:lastPrinted>
  <dcterms:created xsi:type="dcterms:W3CDTF">2020-10-20T07:58:00Z</dcterms:created>
  <dcterms:modified xsi:type="dcterms:W3CDTF">2020-10-22T02:52:00Z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LastSaved">
    <vt:filetime>2018-11-14T00:00:00Z</vt:filetime>
  </property>
</Properties>
</file>